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1073" w14:textId="0570EA24" w:rsidR="0090616D" w:rsidRDefault="009F704B" w:rsidP="009F704B">
      <w:pPr>
        <w:spacing w:line="360" w:lineRule="exact"/>
        <w:jc w:val="left"/>
        <w:rPr>
          <w:rFonts w:ascii="メイリオ" w:eastAsia="メイリオ" w:hAnsi="メイリオ"/>
          <w:b/>
          <w:sz w:val="24"/>
        </w:rPr>
      </w:pPr>
      <w:bookmarkStart w:id="0" w:name="_GoBack"/>
      <w:bookmarkEnd w:id="0"/>
      <w:r>
        <w:rPr>
          <w:rFonts w:ascii="メイリオ" w:eastAsia="メイリオ" w:hAnsi="メイリオ" w:hint="eastAsia"/>
          <w:b/>
          <w:sz w:val="24"/>
        </w:rPr>
        <w:t>（様式２）</w:t>
      </w:r>
    </w:p>
    <w:p w14:paraId="62B2C2CF" w14:textId="40A78371" w:rsidR="00FF35B1" w:rsidRPr="00FF35B1" w:rsidRDefault="00772284" w:rsidP="006E1308">
      <w:pPr>
        <w:spacing w:line="360" w:lineRule="exact"/>
        <w:rPr>
          <w:rFonts w:ascii="メイリオ" w:eastAsia="メイリオ" w:hAnsi="メイリオ"/>
          <w:b/>
          <w:sz w:val="24"/>
        </w:rPr>
      </w:pPr>
      <w:r w:rsidRPr="003F2C55">
        <w:rPr>
          <w:rFonts w:ascii="メイリオ" w:eastAsia="メイリオ" w:hAnsi="メイリオ" w:hint="eastAsia"/>
          <w:b/>
          <w:spacing w:val="19"/>
          <w:w w:val="72"/>
          <w:kern w:val="0"/>
          <w:sz w:val="24"/>
          <w:fitText w:val="9120" w:id="1971508737"/>
        </w:rPr>
        <w:t>令和</w:t>
      </w:r>
      <w:r w:rsidR="003F2C55" w:rsidRPr="003F2C55">
        <w:rPr>
          <w:rFonts w:ascii="メイリオ" w:eastAsia="メイリオ" w:hAnsi="メイリオ" w:hint="eastAsia"/>
          <w:b/>
          <w:spacing w:val="19"/>
          <w:w w:val="72"/>
          <w:kern w:val="0"/>
          <w:sz w:val="24"/>
          <w:fitText w:val="9120" w:id="1971508737"/>
        </w:rPr>
        <w:t>４</w:t>
      </w:r>
      <w:r w:rsidRPr="003F2C55">
        <w:rPr>
          <w:rFonts w:ascii="メイリオ" w:eastAsia="メイリオ" w:hAnsi="メイリオ" w:hint="eastAsia"/>
          <w:b/>
          <w:spacing w:val="19"/>
          <w:w w:val="72"/>
          <w:kern w:val="0"/>
          <w:sz w:val="24"/>
          <w:fitText w:val="9120" w:id="1971508737"/>
        </w:rPr>
        <w:t>年度ス</w:t>
      </w:r>
      <w:r w:rsidR="00185948" w:rsidRPr="003F2C55">
        <w:rPr>
          <w:rFonts w:ascii="メイリオ" w:eastAsia="メイリオ" w:hAnsi="メイリオ" w:hint="eastAsia"/>
          <w:b/>
          <w:spacing w:val="19"/>
          <w:w w:val="72"/>
          <w:kern w:val="0"/>
          <w:sz w:val="24"/>
          <w:fitText w:val="9120" w:id="1971508737"/>
        </w:rPr>
        <w:t>ポーツ団体</w:t>
      </w:r>
      <w:r w:rsidR="0090616D" w:rsidRPr="003F2C55">
        <w:rPr>
          <w:rFonts w:ascii="メイリオ" w:eastAsia="メイリオ" w:hAnsi="メイリオ" w:hint="eastAsia"/>
          <w:b/>
          <w:spacing w:val="19"/>
          <w:w w:val="72"/>
          <w:kern w:val="0"/>
          <w:sz w:val="24"/>
          <w:fitText w:val="9120" w:id="1971508737"/>
        </w:rPr>
        <w:t>ガバナンスコード</w:t>
      </w:r>
      <w:r w:rsidR="00185948" w:rsidRPr="003F2C55">
        <w:rPr>
          <w:rFonts w:ascii="メイリオ" w:eastAsia="メイリオ" w:hAnsi="メイリオ"/>
          <w:b/>
          <w:spacing w:val="19"/>
          <w:w w:val="72"/>
          <w:kern w:val="0"/>
          <w:sz w:val="24"/>
          <w:fitText w:val="9120" w:id="1971508737"/>
        </w:rPr>
        <w:t>&lt;一般スポーツ団体向け&gt;</w:t>
      </w:r>
      <w:r w:rsidR="0090616D" w:rsidRPr="003F2C55">
        <w:rPr>
          <w:rFonts w:ascii="メイリオ" w:eastAsia="メイリオ" w:hAnsi="メイリオ"/>
          <w:b/>
          <w:spacing w:val="19"/>
          <w:w w:val="72"/>
          <w:kern w:val="0"/>
          <w:sz w:val="24"/>
          <w:fitText w:val="9120" w:id="1971508737"/>
        </w:rPr>
        <w:t>に係る</w:t>
      </w:r>
      <w:r w:rsidR="00FF35B1" w:rsidRPr="003F2C55">
        <w:rPr>
          <w:rFonts w:ascii="メイリオ" w:eastAsia="メイリオ" w:hAnsi="メイリオ" w:hint="eastAsia"/>
          <w:b/>
          <w:spacing w:val="19"/>
          <w:w w:val="72"/>
          <w:kern w:val="0"/>
          <w:sz w:val="24"/>
          <w:fitText w:val="9120" w:id="1971508737"/>
        </w:rPr>
        <w:t>セルフチェック</w:t>
      </w:r>
      <w:r w:rsidR="0016555A" w:rsidRPr="003F2C55">
        <w:rPr>
          <w:rFonts w:ascii="メイリオ" w:eastAsia="メイリオ" w:hAnsi="メイリオ" w:hint="eastAsia"/>
          <w:b/>
          <w:spacing w:val="19"/>
          <w:w w:val="72"/>
          <w:kern w:val="0"/>
          <w:sz w:val="24"/>
          <w:fitText w:val="9120" w:id="1971508737"/>
        </w:rPr>
        <w:t>シー</w:t>
      </w:r>
      <w:r w:rsidR="0016555A" w:rsidRPr="003F2C55">
        <w:rPr>
          <w:rFonts w:ascii="メイリオ" w:eastAsia="メイリオ" w:hAnsi="メイリオ" w:hint="eastAsia"/>
          <w:b/>
          <w:spacing w:val="-9"/>
          <w:w w:val="72"/>
          <w:kern w:val="0"/>
          <w:sz w:val="24"/>
          <w:fitText w:val="9120" w:id="1971508737"/>
        </w:rPr>
        <w:t>ト</w:t>
      </w:r>
    </w:p>
    <w:p w14:paraId="45E0B8AE" w14:textId="66F3C1B5"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3F2C55">
        <w:rPr>
          <w:rFonts w:ascii="メイリオ" w:eastAsia="メイリオ" w:hAnsi="メイリオ" w:hint="eastAsia"/>
          <w:b/>
          <w:sz w:val="24"/>
        </w:rPr>
        <w:t>愛媛県ハンドボール協会</w:t>
      </w:r>
      <w:r>
        <w:rPr>
          <w:rFonts w:ascii="メイリオ" w:eastAsia="メイリオ" w:hAnsi="メイリオ" w:hint="eastAsia"/>
          <w:b/>
          <w:sz w:val="24"/>
        </w:rPr>
        <w:t>]</w:t>
      </w:r>
    </w:p>
    <w:p w14:paraId="12A03F54" w14:textId="604B894B"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w:t>
      </w:r>
      <w:r w:rsidR="003F2C55">
        <w:rPr>
          <w:rFonts w:ascii="メイリオ" w:eastAsia="メイリオ" w:hAnsi="メイリオ" w:hint="eastAsia"/>
          <w:b/>
          <w:sz w:val="24"/>
          <w:lang w:eastAsia="zh-TW"/>
        </w:rPr>
        <w:t>記載日</w:t>
      </w:r>
      <w:r w:rsidR="003F2C55">
        <w:rPr>
          <w:rFonts w:ascii="メイリオ" w:eastAsia="メイリオ" w:hAnsi="メイリオ" w:hint="eastAsia"/>
          <w:b/>
          <w:sz w:val="24"/>
        </w:rPr>
        <w:t>：令和５年３月１日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44808D76" w:rsidR="00FF35B1" w:rsidRPr="00FF35B1" w:rsidRDefault="003F2C55" w:rsidP="003F2C55">
            <w:pPr>
              <w:spacing w:line="360" w:lineRule="exact"/>
              <w:rPr>
                <w:rFonts w:ascii="メイリオ" w:eastAsia="メイリオ" w:hAnsi="メイリオ"/>
              </w:rPr>
            </w:pPr>
            <w:r>
              <w:rPr>
                <w:rFonts w:ascii="メイリオ" w:eastAsia="メイリオ" w:hAnsi="メイリオ" w:hint="eastAsia"/>
              </w:rPr>
              <w:t xml:space="preserve">　　</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97D5A7" w14:textId="12BFB0B3" w:rsidR="007F4F52" w:rsidRPr="00FF35B1" w:rsidRDefault="003F2C55" w:rsidP="006E1308">
            <w:pPr>
              <w:spacing w:line="360" w:lineRule="exact"/>
              <w:rPr>
                <w:rFonts w:ascii="メイリオ" w:eastAsia="メイリオ" w:hAnsi="メイリオ"/>
                <w:sz w:val="24"/>
              </w:rPr>
            </w:pPr>
            <w:r>
              <w:rPr>
                <w:rFonts w:ascii="メイリオ" w:eastAsia="メイリオ" w:hAnsi="メイリオ" w:hint="eastAsia"/>
                <w:sz w:val="24"/>
              </w:rPr>
              <w:t xml:space="preserve">　</w:t>
            </w: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28F0E5EB" w:rsidR="00FF35B1" w:rsidRPr="00FF35B1" w:rsidRDefault="003F2C55" w:rsidP="006E1308">
            <w:pPr>
              <w:spacing w:line="360" w:lineRule="exact"/>
              <w:rPr>
                <w:rFonts w:ascii="メイリオ" w:eastAsia="メイリオ" w:hAnsi="メイリオ"/>
              </w:rPr>
            </w:pPr>
            <w:r>
              <w:rPr>
                <w:rFonts w:ascii="メイリオ" w:eastAsia="メイリオ" w:hAnsi="メイリオ" w:hint="eastAsia"/>
              </w:rPr>
              <w:t xml:space="preserve">　　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9A00FF6" w14:textId="5A640961" w:rsidR="003F2C55" w:rsidRPr="003F2C55" w:rsidRDefault="003F2C55" w:rsidP="003F2C55">
            <w:pPr>
              <w:spacing w:line="360" w:lineRule="exact"/>
              <w:rPr>
                <w:rFonts w:ascii="メイリオ" w:eastAsia="メイリオ" w:hAnsi="メイリオ"/>
                <w:sz w:val="24"/>
              </w:rPr>
            </w:pPr>
            <w:r>
              <w:rPr>
                <w:rFonts w:ascii="メイリオ" w:eastAsia="メイリオ" w:hAnsi="メイリオ" w:hint="eastAsia"/>
                <w:sz w:val="24"/>
              </w:rPr>
              <w:t xml:space="preserve">　</w:t>
            </w:r>
            <w:r w:rsidRPr="003F2C55">
              <w:rPr>
                <w:rFonts w:ascii="メイリオ" w:eastAsia="メイリオ" w:hAnsi="メイリオ" w:hint="eastAsia"/>
                <w:sz w:val="24"/>
              </w:rPr>
              <w:t>中央競技団体の定款に沿った</w:t>
            </w:r>
            <w:r>
              <w:rPr>
                <w:rFonts w:ascii="メイリオ" w:eastAsia="メイリオ" w:hAnsi="メイリオ" w:hint="eastAsia"/>
                <w:sz w:val="24"/>
              </w:rPr>
              <w:t>愛媛県ハンドボール</w:t>
            </w:r>
            <w:r w:rsidRPr="003F2C55">
              <w:rPr>
                <w:rFonts w:ascii="メイリオ" w:eastAsia="メイリオ" w:hAnsi="メイリオ" w:hint="eastAsia"/>
                <w:sz w:val="24"/>
              </w:rPr>
              <w:t>協会規約等を制定し、当協会の役員及び会員は当該規約等を遵守している。</w:t>
            </w:r>
          </w:p>
          <w:p w14:paraId="3E855334" w14:textId="2A02C6D4" w:rsidR="00FF35B1" w:rsidRDefault="003F2C55" w:rsidP="006E1308">
            <w:pPr>
              <w:spacing w:line="360" w:lineRule="exact"/>
              <w:rPr>
                <w:rFonts w:ascii="メイリオ" w:eastAsia="メイリオ" w:hAnsi="メイリオ"/>
                <w:sz w:val="24"/>
              </w:rPr>
            </w:pPr>
            <w:r w:rsidRPr="003F2C55">
              <w:rPr>
                <w:rFonts w:ascii="メイリオ" w:eastAsia="メイリオ" w:hAnsi="メイリオ" w:hint="eastAsia"/>
                <w:sz w:val="24"/>
              </w:rPr>
              <w:t xml:space="preserve">　</w:t>
            </w:r>
            <w:r>
              <w:rPr>
                <w:rFonts w:ascii="メイリオ" w:eastAsia="メイリオ" w:hAnsi="メイリオ" w:hint="eastAsia"/>
                <w:sz w:val="24"/>
              </w:rPr>
              <w:t>愛媛県ハンドボール</w:t>
            </w:r>
            <w:r w:rsidRPr="003F2C55">
              <w:rPr>
                <w:rFonts w:ascii="メイリオ" w:eastAsia="メイリオ" w:hAnsi="メイリオ" w:hint="eastAsia"/>
                <w:sz w:val="24"/>
              </w:rPr>
              <w:t>協会の専用口座を開設し、団体として活動のための財産を区分して管理・運営している。</w:t>
            </w:r>
          </w:p>
          <w:p w14:paraId="4792836A" w14:textId="77777777" w:rsidR="003F2C55" w:rsidRDefault="003F2C55"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66727ED8" w:rsidR="00FF35B1" w:rsidRPr="00A62A3A" w:rsidRDefault="003F2C55"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9A4A78" w14:textId="775C4653" w:rsidR="00A62A3A" w:rsidRDefault="003F2C55" w:rsidP="00A62A3A">
            <w:pPr>
              <w:spacing w:line="360" w:lineRule="exact"/>
              <w:rPr>
                <w:rFonts w:ascii="メイリオ" w:eastAsia="メイリオ" w:hAnsi="メイリオ"/>
              </w:rPr>
            </w:pPr>
            <w:r>
              <w:rPr>
                <w:rFonts w:ascii="メイリオ" w:eastAsia="メイリオ" w:hAnsi="メイリオ" w:hint="eastAsia"/>
                <w:sz w:val="24"/>
              </w:rPr>
              <w:t xml:space="preserve">　</w:t>
            </w:r>
            <w:r w:rsidRPr="003F2C55">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96A5739" w:rsidR="00A62A3A" w:rsidRPr="00A62A3A" w:rsidRDefault="003F2C55"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317D05" w14:textId="072C970D" w:rsidR="003F2C55" w:rsidRPr="003F2C55" w:rsidRDefault="003F2C55" w:rsidP="003F2C55">
            <w:pPr>
              <w:spacing w:line="360" w:lineRule="exact"/>
              <w:rPr>
                <w:rFonts w:ascii="メイリオ" w:eastAsia="メイリオ" w:hAnsi="メイリオ"/>
                <w:sz w:val="24"/>
              </w:rPr>
            </w:pPr>
            <w:r>
              <w:rPr>
                <w:rFonts w:ascii="メイリオ" w:eastAsia="メイリオ" w:hAnsi="メイリオ" w:hint="eastAsia"/>
                <w:sz w:val="24"/>
              </w:rPr>
              <w:t xml:space="preserve">　常務理事会、</w:t>
            </w:r>
            <w:r w:rsidRPr="003F2C55">
              <w:rPr>
                <w:rFonts w:ascii="メイリオ" w:eastAsia="メイリオ" w:hAnsi="メイリオ" w:hint="eastAsia"/>
                <w:sz w:val="24"/>
              </w:rPr>
              <w:t>理事会、</w:t>
            </w:r>
            <w:r>
              <w:rPr>
                <w:rFonts w:ascii="メイリオ" w:eastAsia="メイリオ" w:hAnsi="メイリオ" w:hint="eastAsia"/>
                <w:sz w:val="24"/>
              </w:rPr>
              <w:t>代議員</w:t>
            </w:r>
            <w:r w:rsidRPr="003F2C55">
              <w:rPr>
                <w:rFonts w:ascii="メイリオ" w:eastAsia="メイリオ" w:hAnsi="メイリオ" w:hint="eastAsia"/>
                <w:sz w:val="24"/>
              </w:rPr>
              <w:t>会及び総会において計算書類及び事業報告の承認手続きを行うとともに、監事による監査等を通じて適切な団体運営に努めている。</w:t>
            </w:r>
          </w:p>
          <w:p w14:paraId="3A768B1F" w14:textId="212E041B" w:rsidR="00A62A3A" w:rsidRDefault="003F2C55" w:rsidP="00A62A3A">
            <w:pPr>
              <w:spacing w:line="360" w:lineRule="exact"/>
              <w:rPr>
                <w:rFonts w:ascii="メイリオ" w:eastAsia="メイリオ" w:hAnsi="メイリオ"/>
                <w:shd w:val="pct15" w:color="auto" w:fill="FFFFFF"/>
              </w:rPr>
            </w:pPr>
            <w:r w:rsidRPr="003F2C55">
              <w:rPr>
                <w:rFonts w:ascii="メイリオ" w:eastAsia="メイリオ" w:hAnsi="メイリオ" w:hint="eastAsia"/>
                <w:sz w:val="24"/>
              </w:rPr>
              <w:t xml:space="preserve">　また、事業の必要に応じた各種専門</w:t>
            </w:r>
            <w:r>
              <w:rPr>
                <w:rFonts w:ascii="メイリオ" w:eastAsia="メイリオ" w:hAnsi="メイリオ" w:hint="eastAsia"/>
                <w:sz w:val="24"/>
              </w:rPr>
              <w:t>部会</w:t>
            </w:r>
            <w:r w:rsidRPr="003F2C55">
              <w:rPr>
                <w:rFonts w:ascii="メイリオ" w:eastAsia="メイリオ" w:hAnsi="メイリオ" w:hint="eastAsia"/>
                <w:sz w:val="24"/>
              </w:rPr>
              <w:t>を設け、事業に精通した理事を配置することにより、組織の実情に見合った議論を行い、対応することが可能である。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435A98A6" w:rsidR="00A62A3A" w:rsidRPr="00FF35B1" w:rsidRDefault="003F2C55" w:rsidP="00A62A3A">
            <w:pPr>
              <w:spacing w:line="360" w:lineRule="exact"/>
              <w:rPr>
                <w:rFonts w:ascii="メイリオ" w:eastAsia="メイリオ" w:hAnsi="メイリオ"/>
                <w:sz w:val="24"/>
                <w:shd w:val="pct15" w:color="auto" w:fill="FFFFFF"/>
              </w:rPr>
            </w:pPr>
            <w:r w:rsidRPr="003F2C55">
              <w:rPr>
                <w:rFonts w:ascii="メイリオ" w:eastAsia="メイリオ" w:hAnsi="メイリオ" w:hint="eastAsia"/>
                <w:sz w:val="24"/>
              </w:rPr>
              <w:t xml:space="preserve">　　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7743A01" w14:textId="66638EEA" w:rsidR="00A62A3A" w:rsidRDefault="003F2C55" w:rsidP="00A62A3A">
            <w:pPr>
              <w:spacing w:line="360" w:lineRule="exact"/>
              <w:rPr>
                <w:rFonts w:ascii="メイリオ" w:eastAsia="メイリオ" w:hAnsi="メイリオ"/>
                <w:sz w:val="24"/>
              </w:rPr>
            </w:pPr>
            <w:r>
              <w:rPr>
                <w:rFonts w:ascii="メイリオ" w:eastAsia="メイリオ" w:hAnsi="メイリオ" w:hint="eastAsia"/>
                <w:sz w:val="24"/>
              </w:rPr>
              <w:t xml:space="preserve">　年間の</w:t>
            </w:r>
            <w:r w:rsidR="00921CE9">
              <w:rPr>
                <w:rFonts w:ascii="メイリオ" w:eastAsia="メイリオ" w:hAnsi="メイリオ" w:hint="eastAsia"/>
                <w:sz w:val="24"/>
              </w:rPr>
              <w:t>活動</w:t>
            </w:r>
            <w:r w:rsidRPr="003F2C55">
              <w:rPr>
                <w:rFonts w:ascii="メイリオ" w:eastAsia="メイリオ" w:hAnsi="メイリオ" w:hint="eastAsia"/>
                <w:sz w:val="24"/>
              </w:rPr>
              <w:t>方針を定め、事業計画書に記載のうえ、理事会</w:t>
            </w:r>
            <w:r w:rsidR="00921CE9">
              <w:rPr>
                <w:rFonts w:ascii="メイリオ" w:eastAsia="メイリオ" w:hAnsi="メイリオ" w:hint="eastAsia"/>
                <w:sz w:val="24"/>
              </w:rPr>
              <w:t>・代議員会</w:t>
            </w:r>
            <w:r w:rsidRPr="003F2C55">
              <w:rPr>
                <w:rFonts w:ascii="メイリオ" w:eastAsia="メイリオ" w:hAnsi="メイリオ" w:hint="eastAsia"/>
                <w:sz w:val="24"/>
              </w:rPr>
              <w:t>及び総会に諮っている</w:t>
            </w:r>
            <w:r w:rsidR="00921CE9">
              <w:rPr>
                <w:rFonts w:ascii="メイリオ" w:eastAsia="メイリオ" w:hAnsi="メイリオ" w:hint="eastAsia"/>
                <w:sz w:val="24"/>
              </w:rPr>
              <w:t>。また、愛媛県ハンドボール</w:t>
            </w:r>
            <w:r w:rsidRPr="003F2C55">
              <w:rPr>
                <w:rFonts w:ascii="メイリオ" w:eastAsia="メイリオ" w:hAnsi="メイリオ" w:hint="eastAsia"/>
                <w:sz w:val="24"/>
              </w:rPr>
              <w:t>協会のホームページで公表している。策定に当たっては、専門</w:t>
            </w:r>
            <w:r w:rsidR="00921CE9">
              <w:rPr>
                <w:rFonts w:ascii="メイリオ" w:eastAsia="メイリオ" w:hAnsi="メイリオ" w:hint="eastAsia"/>
                <w:sz w:val="24"/>
              </w:rPr>
              <w:t>部会</w:t>
            </w:r>
            <w:r w:rsidRPr="003F2C55">
              <w:rPr>
                <w:rFonts w:ascii="メイリオ" w:eastAsia="メイリオ" w:hAnsi="メイリオ" w:hint="eastAsia"/>
                <w:sz w:val="24"/>
              </w:rPr>
              <w:t>の審議だけではなく、会員からも幅広く意見を募り、理事会の決議を得ている。</w:t>
            </w:r>
          </w:p>
          <w:p w14:paraId="146E9575" w14:textId="189D2004" w:rsidR="00921CE9" w:rsidRDefault="00921CE9" w:rsidP="00A62A3A">
            <w:pPr>
              <w:spacing w:line="360" w:lineRule="exact"/>
              <w:rPr>
                <w:rFonts w:ascii="メイリオ" w:eastAsia="メイリオ" w:hAnsi="メイリオ"/>
              </w:rPr>
            </w:pPr>
          </w:p>
          <w:p w14:paraId="5EE1FD56" w14:textId="77777777" w:rsidR="00921CE9" w:rsidRDefault="00921CE9" w:rsidP="00A62A3A">
            <w:pPr>
              <w:spacing w:line="360" w:lineRule="exact"/>
              <w:rPr>
                <w:rFonts w:ascii="メイリオ" w:eastAsia="メイリオ" w:hAnsi="メイリオ"/>
              </w:rPr>
            </w:pPr>
          </w:p>
          <w:p w14:paraId="48D8CC3C" w14:textId="77777777" w:rsidR="00A62A3A" w:rsidRDefault="00A62A3A" w:rsidP="00A62A3A">
            <w:pPr>
              <w:spacing w:line="360" w:lineRule="exact"/>
              <w:jc w:val="left"/>
              <w:rPr>
                <w:rFonts w:ascii="メイリオ" w:eastAsia="メイリオ" w:hAnsi="メイリオ"/>
                <w:b/>
              </w:rPr>
            </w:pPr>
          </w:p>
          <w:p w14:paraId="74D59F8D" w14:textId="028BD0E0" w:rsidR="00921CE9" w:rsidRPr="00FF35B1" w:rsidRDefault="00921CE9"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478E91DD" w:rsidR="00A62A3A" w:rsidRPr="0093098F" w:rsidRDefault="00921CE9" w:rsidP="00A62A3A">
            <w:pPr>
              <w:spacing w:line="360" w:lineRule="exact"/>
              <w:rPr>
                <w:rFonts w:ascii="メイリオ" w:eastAsia="メイリオ" w:hAnsi="メイリオ"/>
              </w:rPr>
            </w:pPr>
            <w:r>
              <w:rPr>
                <w:rFonts w:ascii="メイリオ" w:eastAsia="メイリオ" w:hAnsi="メイリオ" w:hint="eastAsia"/>
              </w:rPr>
              <w:t xml:space="preserve">　　Ｃ</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1DB88DC" w14:textId="32EBC479" w:rsidR="00A62A3A" w:rsidRDefault="00921CE9" w:rsidP="00A62A3A">
            <w:pPr>
              <w:spacing w:line="360" w:lineRule="exact"/>
              <w:rPr>
                <w:rFonts w:ascii="メイリオ" w:eastAsia="メイリオ" w:hAnsi="メイリオ"/>
              </w:rPr>
            </w:pPr>
            <w:r>
              <w:rPr>
                <w:rFonts w:ascii="メイリオ" w:eastAsia="メイリオ" w:hAnsi="メイリオ" w:hint="eastAsia"/>
              </w:rPr>
              <w:t xml:space="preserve">　</w:t>
            </w:r>
            <w:r w:rsidRPr="00921CE9">
              <w:rPr>
                <w:rFonts w:ascii="メイリオ" w:eastAsia="メイリオ" w:hAnsi="メイリオ" w:hint="eastAsia"/>
                <w:sz w:val="24"/>
              </w:rPr>
              <w:t>現在、役職員に対するコンプライアンス教育や研修は実施していない。今後は役職員を対象としたコンプライアンス研修の実施を検討するとともに、中</w:t>
            </w:r>
            <w:r>
              <w:rPr>
                <w:rFonts w:ascii="メイリオ" w:eastAsia="メイリオ" w:hAnsi="メイリオ" w:hint="eastAsia"/>
                <w:sz w:val="24"/>
              </w:rPr>
              <w:t>央競技団体が実施するコンプライスアンス研修会等への参加を促す。</w:t>
            </w:r>
          </w:p>
          <w:p w14:paraId="6B90DC94" w14:textId="1EC0BBD0" w:rsidR="00A62A3A" w:rsidRDefault="00A62A3A" w:rsidP="00A62A3A">
            <w:pPr>
              <w:spacing w:line="360" w:lineRule="exact"/>
              <w:rPr>
                <w:rFonts w:ascii="メイリオ" w:eastAsia="メイリオ" w:hAnsi="メイリオ"/>
              </w:rPr>
            </w:pPr>
          </w:p>
          <w:p w14:paraId="62F1DFCB" w14:textId="77777777" w:rsidR="00921CE9" w:rsidRDefault="00921CE9"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88ADA64" w:rsidR="00A62A3A" w:rsidRPr="00FF35B1" w:rsidRDefault="00921CE9" w:rsidP="00A62A3A">
            <w:pPr>
              <w:spacing w:line="360" w:lineRule="exact"/>
              <w:rPr>
                <w:rFonts w:ascii="メイリオ" w:eastAsia="メイリオ" w:hAnsi="メイリオ"/>
              </w:rPr>
            </w:pPr>
            <w:r>
              <w:rPr>
                <w:rFonts w:ascii="メイリオ" w:eastAsia="メイリオ" w:hAnsi="メイリオ" w:hint="eastAsia"/>
              </w:rPr>
              <w:t xml:space="preserve">　　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B2A673A" w14:textId="01E918A8" w:rsidR="00A62A3A" w:rsidRDefault="00921CE9" w:rsidP="00A62A3A">
            <w:pPr>
              <w:spacing w:line="360" w:lineRule="exact"/>
              <w:rPr>
                <w:rFonts w:ascii="メイリオ" w:eastAsia="メイリオ" w:hAnsi="メイリオ"/>
              </w:rPr>
            </w:pPr>
            <w:r>
              <w:rPr>
                <w:rFonts w:ascii="メイリオ" w:eastAsia="メイリオ" w:hAnsi="メイリオ" w:hint="eastAsia"/>
              </w:rPr>
              <w:t xml:space="preserve">　</w:t>
            </w:r>
            <w:r w:rsidRPr="00921CE9">
              <w:rPr>
                <w:rFonts w:ascii="メイリオ" w:eastAsia="メイリオ" w:hAnsi="メイリオ" w:hint="eastAsia"/>
                <w:sz w:val="24"/>
              </w:rPr>
              <w:t>現在、指導者及び競技者等に対するコンプライアンス教育や研修は実施していない。今後は、中央競技団体が実施するコンプライアンス研修会等への参加を促す。</w:t>
            </w:r>
          </w:p>
          <w:p w14:paraId="44C6EF2A" w14:textId="77777777" w:rsidR="00A62A3A" w:rsidRDefault="00A62A3A" w:rsidP="00A62A3A">
            <w:pPr>
              <w:spacing w:line="360" w:lineRule="exact"/>
              <w:rPr>
                <w:rFonts w:ascii="メイリオ" w:eastAsia="メイリオ" w:hAnsi="メイリオ"/>
              </w:rPr>
            </w:pPr>
          </w:p>
          <w:p w14:paraId="0D72BCD1" w14:textId="77777777" w:rsidR="00A62A3A" w:rsidRDefault="00A62A3A" w:rsidP="00A62A3A">
            <w:pPr>
              <w:spacing w:line="360" w:lineRule="exact"/>
              <w:rPr>
                <w:rFonts w:ascii="メイリオ" w:eastAsia="メイリオ" w:hAnsi="メイリオ"/>
                <w:shd w:val="pct15" w:color="auto" w:fill="FFFFFF"/>
              </w:rPr>
            </w:pPr>
          </w:p>
          <w:p w14:paraId="49BA7A03" w14:textId="742368A7" w:rsidR="00921CE9" w:rsidRPr="00FF35B1" w:rsidRDefault="00921CE9"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796819B" w:rsidR="00A62A3A" w:rsidRPr="00FF35B1" w:rsidRDefault="00921CE9"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360FD64D" w:rsidR="00A62A3A" w:rsidRPr="00921CE9" w:rsidRDefault="00921CE9" w:rsidP="00921CE9">
            <w:pPr>
              <w:spacing w:line="360" w:lineRule="exact"/>
              <w:rPr>
                <w:rFonts w:ascii="メイリオ" w:eastAsia="メイリオ" w:hAnsi="メイリオ"/>
                <w:sz w:val="24"/>
              </w:rPr>
            </w:pPr>
            <w:r>
              <w:rPr>
                <w:rFonts w:ascii="メイリオ" w:eastAsia="メイリオ" w:hAnsi="メイリオ" w:hint="eastAsia"/>
              </w:rPr>
              <w:t xml:space="preserve">　</w:t>
            </w:r>
            <w:r w:rsidRPr="00921CE9">
              <w:rPr>
                <w:rFonts w:ascii="メイリオ" w:eastAsia="メイリオ" w:hAnsi="メイリオ" w:hint="eastAsia"/>
                <w:sz w:val="24"/>
              </w:rPr>
              <w:t>財務、経理に関する規程を整備するとともに、公正かつ適切な会計処理を実施するための業務手順を整備し、適切に会計処理を行っている。</w:t>
            </w:r>
          </w:p>
          <w:p w14:paraId="1095EDB9" w14:textId="77777777" w:rsidR="00A62A3A" w:rsidRDefault="00A62A3A" w:rsidP="00A62A3A">
            <w:pPr>
              <w:spacing w:line="360" w:lineRule="exact"/>
              <w:rPr>
                <w:rFonts w:ascii="メイリオ" w:eastAsia="メイリオ" w:hAnsi="メイリオ"/>
              </w:rPr>
            </w:pPr>
          </w:p>
          <w:p w14:paraId="0AE6A0F1" w14:textId="05C25201" w:rsidR="00A62A3A" w:rsidRDefault="00A62A3A" w:rsidP="00A62A3A">
            <w:pPr>
              <w:spacing w:line="360" w:lineRule="exact"/>
              <w:rPr>
                <w:rFonts w:ascii="メイリオ" w:eastAsia="メイリオ" w:hAnsi="メイリオ"/>
              </w:rPr>
            </w:pPr>
          </w:p>
          <w:p w14:paraId="0AD0AD0F" w14:textId="77777777" w:rsidR="00921CE9" w:rsidRDefault="00921CE9"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lastRenderedPageBreak/>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1388D722" w:rsidR="00A62A3A" w:rsidRPr="00FF35B1" w:rsidRDefault="00921CE9"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529C1B47" w:rsidR="008900EE" w:rsidRDefault="00921CE9" w:rsidP="008900EE">
            <w:pPr>
              <w:spacing w:line="360" w:lineRule="exact"/>
              <w:rPr>
                <w:rFonts w:ascii="メイリオ" w:eastAsia="メイリオ" w:hAnsi="メイリオ"/>
              </w:rPr>
            </w:pPr>
            <w:r>
              <w:rPr>
                <w:rFonts w:ascii="メイリオ" w:eastAsia="メイリオ" w:hAnsi="メイリオ" w:hint="eastAsia"/>
              </w:rPr>
              <w:t xml:space="preserve">　</w:t>
            </w:r>
            <w:r w:rsidRPr="00921CE9">
              <w:rPr>
                <w:rFonts w:ascii="メイリオ" w:eastAsia="メイリオ" w:hAnsi="メイリオ" w:hint="eastAsia"/>
                <w:sz w:val="24"/>
              </w:rPr>
              <w:t>助成元における交付要綱等を遵守しながら、適切に処理している。</w:t>
            </w:r>
          </w:p>
          <w:p w14:paraId="0E4BB6DD" w14:textId="77777777" w:rsidR="008900EE" w:rsidRDefault="008900EE" w:rsidP="008900EE">
            <w:pPr>
              <w:spacing w:line="360" w:lineRule="exact"/>
              <w:rPr>
                <w:rFonts w:ascii="メイリオ" w:eastAsia="メイリオ" w:hAnsi="メイリオ"/>
              </w:rPr>
            </w:pPr>
          </w:p>
          <w:p w14:paraId="09B2E5A6" w14:textId="5AD8A14C" w:rsidR="008900EE" w:rsidRDefault="008900EE" w:rsidP="008900EE">
            <w:pPr>
              <w:spacing w:line="360" w:lineRule="exact"/>
              <w:rPr>
                <w:rFonts w:ascii="メイリオ" w:eastAsia="メイリオ" w:hAnsi="メイリオ"/>
              </w:rPr>
            </w:pPr>
          </w:p>
          <w:p w14:paraId="43B0B6DA" w14:textId="77777777" w:rsidR="001906DD" w:rsidRDefault="001906DD"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475821EC" w:rsidR="00A62A3A" w:rsidRPr="001906DD" w:rsidRDefault="001906DD" w:rsidP="00A62A3A">
            <w:pPr>
              <w:spacing w:line="360" w:lineRule="exact"/>
              <w:rPr>
                <w:rFonts w:ascii="メイリオ" w:eastAsia="メイリオ" w:hAnsi="メイリオ"/>
              </w:rPr>
            </w:pPr>
            <w:r>
              <w:rPr>
                <w:rFonts w:ascii="メイリオ" w:eastAsia="メイリオ" w:hAnsi="メイリオ" w:hint="eastAsia"/>
              </w:rPr>
              <w:t xml:space="preserve">　　B</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52026812" w:rsidR="00A62A3A" w:rsidRPr="001906DD" w:rsidRDefault="001906DD" w:rsidP="00A62A3A">
            <w:pPr>
              <w:spacing w:line="360" w:lineRule="exact"/>
              <w:rPr>
                <w:rFonts w:ascii="メイリオ" w:eastAsia="メイリオ" w:hAnsi="メイリオ"/>
              </w:rPr>
            </w:pPr>
            <w:r w:rsidRPr="001906DD">
              <w:rPr>
                <w:rFonts w:ascii="メイリオ" w:eastAsia="メイリオ" w:hAnsi="メイリオ" w:hint="eastAsia"/>
              </w:rPr>
              <w:t xml:space="preserve">　</w:t>
            </w:r>
            <w:r w:rsidRPr="001906DD">
              <w:rPr>
                <w:rFonts w:ascii="メイリオ" w:eastAsia="メイリオ" w:hAnsi="メイリオ" w:hint="eastAsia"/>
                <w:sz w:val="24"/>
              </w:rPr>
              <w:t>会計幹事を</w:t>
            </w:r>
            <w:r>
              <w:rPr>
                <w:rFonts w:ascii="メイリオ" w:eastAsia="メイリオ" w:hAnsi="メイリオ" w:hint="eastAsia"/>
                <w:sz w:val="24"/>
              </w:rPr>
              <w:t>３</w:t>
            </w:r>
            <w:r w:rsidRPr="001906DD">
              <w:rPr>
                <w:rFonts w:ascii="メイリオ" w:eastAsia="メイリオ" w:hAnsi="メイリオ" w:hint="eastAsia"/>
                <w:sz w:val="24"/>
              </w:rPr>
              <w:t>名選任し、定期的な監査を行</w:t>
            </w:r>
            <w:r>
              <w:rPr>
                <w:rFonts w:ascii="メイリオ" w:eastAsia="メイリオ" w:hAnsi="メイリオ" w:hint="eastAsia"/>
                <w:sz w:val="24"/>
              </w:rPr>
              <w:t>っている。今後は、</w:t>
            </w:r>
            <w:r w:rsidRPr="001906DD">
              <w:rPr>
                <w:rFonts w:ascii="メイリオ" w:eastAsia="メイリオ" w:hAnsi="メイリオ" w:hint="eastAsia"/>
                <w:sz w:val="24"/>
              </w:rPr>
              <w:t>会計知識を習得するための講習会等</w:t>
            </w:r>
            <w:r>
              <w:rPr>
                <w:rFonts w:ascii="メイリオ" w:eastAsia="メイリオ" w:hAnsi="メイリオ" w:hint="eastAsia"/>
                <w:sz w:val="24"/>
              </w:rPr>
              <w:t>への</w:t>
            </w:r>
            <w:r w:rsidRPr="001906DD">
              <w:rPr>
                <w:rFonts w:ascii="メイリオ" w:eastAsia="メイリオ" w:hAnsi="メイリオ" w:hint="eastAsia"/>
                <w:sz w:val="24"/>
              </w:rPr>
              <w:t>参加</w:t>
            </w:r>
            <w:r>
              <w:rPr>
                <w:rFonts w:ascii="メイリオ" w:eastAsia="メイリオ" w:hAnsi="メイリオ" w:hint="eastAsia"/>
                <w:sz w:val="24"/>
              </w:rPr>
              <w:t>を促していく。</w:t>
            </w:r>
          </w:p>
          <w:p w14:paraId="6BAF7E9A" w14:textId="6D63A5A8" w:rsidR="003A0129" w:rsidRDefault="003A0129" w:rsidP="00A62A3A">
            <w:pPr>
              <w:spacing w:line="360" w:lineRule="exact"/>
              <w:rPr>
                <w:rFonts w:ascii="メイリオ" w:eastAsia="メイリオ" w:hAnsi="メイリオ"/>
                <w:shd w:val="pct15" w:color="auto" w:fill="FFFFFF"/>
              </w:rPr>
            </w:pPr>
          </w:p>
          <w:p w14:paraId="22D6FD6B" w14:textId="77777777" w:rsidR="001906DD" w:rsidRDefault="001906DD"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636E994D" w:rsidR="00A62A3A" w:rsidRPr="00FF35B1" w:rsidRDefault="001906DD" w:rsidP="00A62A3A">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61A0504A" w:rsidR="00A62A3A" w:rsidRPr="001906DD" w:rsidRDefault="001906DD" w:rsidP="001906DD">
            <w:pPr>
              <w:spacing w:line="360" w:lineRule="exact"/>
              <w:rPr>
                <w:rFonts w:ascii="メイリオ" w:eastAsia="メイリオ" w:hAnsi="メイリオ"/>
                <w:sz w:val="24"/>
              </w:rPr>
            </w:pPr>
            <w:r w:rsidRPr="001906DD">
              <w:rPr>
                <w:rFonts w:ascii="メイリオ" w:eastAsia="メイリオ" w:hAnsi="メイリオ" w:hint="eastAsia"/>
                <w:sz w:val="24"/>
              </w:rPr>
              <w:t xml:space="preserve">　総会において事業報告書及び収支予算書等を報告するとともに、（公財）愛媛県スポーツ協会に当該資料を提出している。</w:t>
            </w:r>
            <w:r>
              <w:rPr>
                <w:rFonts w:ascii="メイリオ" w:eastAsia="メイリオ" w:hAnsi="メイリオ" w:hint="eastAsia"/>
                <w:sz w:val="24"/>
              </w:rPr>
              <w:t>また、</w:t>
            </w:r>
            <w:r w:rsidRPr="001906DD">
              <w:rPr>
                <w:rFonts w:ascii="メイリオ" w:eastAsia="メイリオ" w:hAnsi="メイリオ" w:hint="eastAsia"/>
                <w:sz w:val="24"/>
              </w:rPr>
              <w:t>事務局に</w:t>
            </w:r>
            <w:r>
              <w:rPr>
                <w:rFonts w:ascii="メイリオ" w:eastAsia="メイリオ" w:hAnsi="メイリオ" w:hint="eastAsia"/>
                <w:sz w:val="24"/>
              </w:rPr>
              <w:t>関係書類を</w:t>
            </w:r>
            <w:r w:rsidRPr="001906DD">
              <w:rPr>
                <w:rFonts w:ascii="メイリオ" w:eastAsia="メイリオ" w:hAnsi="メイリオ" w:hint="eastAsia"/>
                <w:sz w:val="24"/>
              </w:rPr>
              <w:t>常備し、要請に応じて閲覧できる体制を整えている。</w:t>
            </w: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2CC4AE31" w:rsidR="00A62A3A" w:rsidRDefault="00A62A3A" w:rsidP="00A62A3A">
            <w:pPr>
              <w:spacing w:line="360" w:lineRule="exact"/>
              <w:rPr>
                <w:rFonts w:ascii="メイリオ" w:eastAsia="メイリオ" w:hAnsi="メイリオ"/>
                <w:shd w:val="pct15" w:color="auto" w:fill="FFFFFF"/>
              </w:rPr>
            </w:pPr>
          </w:p>
          <w:p w14:paraId="105B49BF" w14:textId="092960E7" w:rsidR="001906DD" w:rsidRDefault="001906DD" w:rsidP="00A62A3A">
            <w:pPr>
              <w:spacing w:line="360" w:lineRule="exact"/>
              <w:rPr>
                <w:rFonts w:ascii="メイリオ" w:eastAsia="メイリオ" w:hAnsi="メイリオ"/>
                <w:shd w:val="pct15" w:color="auto" w:fill="FFFFFF"/>
              </w:rPr>
            </w:pPr>
          </w:p>
          <w:p w14:paraId="13773B5D" w14:textId="77777777" w:rsidR="001906DD" w:rsidRDefault="001906DD"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217D91DF" w:rsidR="00A62A3A" w:rsidRPr="00FF35B1" w:rsidRDefault="001906DD" w:rsidP="00A62A3A">
            <w:pPr>
              <w:spacing w:line="360" w:lineRule="exact"/>
              <w:rPr>
                <w:rFonts w:ascii="メイリオ" w:eastAsia="メイリオ" w:hAnsi="メイリオ"/>
                <w:shd w:val="pct15" w:color="auto" w:fill="FFFFFF"/>
              </w:rPr>
            </w:pPr>
            <w:r w:rsidRPr="001906DD">
              <w:rPr>
                <w:rFonts w:ascii="メイリオ" w:eastAsia="メイリオ" w:hAnsi="メイリオ" w:hint="eastAsia"/>
              </w:rPr>
              <w:t xml:space="preserve">　　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17094CEB" w:rsidR="00A62A3A" w:rsidRPr="001906DD" w:rsidRDefault="001906DD" w:rsidP="00A62A3A">
            <w:pPr>
              <w:spacing w:line="360" w:lineRule="exact"/>
              <w:rPr>
                <w:rFonts w:ascii="メイリオ" w:eastAsia="メイリオ" w:hAnsi="メイリオ"/>
                <w:sz w:val="24"/>
              </w:rPr>
            </w:pPr>
            <w:r w:rsidRPr="001906DD">
              <w:rPr>
                <w:rFonts w:ascii="メイリオ" w:eastAsia="メイリオ" w:hAnsi="メイリオ" w:hint="eastAsia"/>
              </w:rPr>
              <w:t xml:space="preserve">　</w:t>
            </w:r>
            <w:r w:rsidRPr="001906DD">
              <w:rPr>
                <w:rFonts w:ascii="メイリオ" w:eastAsia="メイリオ" w:hAnsi="メイリオ" w:hint="eastAsia"/>
                <w:sz w:val="24"/>
              </w:rPr>
              <w:t>本協会（連盟）のホームページにおいて、上記資料を含め、役員名簿や各種事業の情報を開示している。</w:t>
            </w: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1928E3DB" w:rsidR="00A62A3A" w:rsidRDefault="00A62A3A" w:rsidP="00A62A3A">
            <w:pPr>
              <w:spacing w:line="360" w:lineRule="exact"/>
              <w:rPr>
                <w:rFonts w:ascii="メイリオ" w:eastAsia="メイリオ" w:hAnsi="メイリオ"/>
                <w:shd w:val="pct15" w:color="auto" w:fill="FFFFFF"/>
              </w:rPr>
            </w:pPr>
          </w:p>
          <w:p w14:paraId="50B9F644" w14:textId="77777777" w:rsidR="001906DD" w:rsidRDefault="001906DD"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06DD"/>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2C55"/>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BDD"/>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1CE9"/>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B00F-A7BD-41DC-A0DC-139BCA56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2155</Words>
  <Characters>260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2</cp:revision>
  <cp:lastPrinted>2019-08-06T08:55:00Z</cp:lastPrinted>
  <dcterms:created xsi:type="dcterms:W3CDTF">2023-02-22T01:45:00Z</dcterms:created>
  <dcterms:modified xsi:type="dcterms:W3CDTF">2023-02-22T01:45:00Z</dcterms:modified>
</cp:coreProperties>
</file>