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18" w:rsidRPr="001E6518" w:rsidRDefault="001E6518" w:rsidP="006E1308">
      <w:pPr>
        <w:spacing w:line="360" w:lineRule="exact"/>
        <w:rPr>
          <w:rFonts w:asciiTheme="majorEastAsia" w:eastAsiaTheme="majorEastAsia" w:hAnsiTheme="majorEastAsia"/>
          <w:b/>
          <w:spacing w:val="1"/>
          <w:w w:val="88"/>
          <w:kern w:val="0"/>
          <w:sz w:val="24"/>
        </w:rPr>
      </w:pPr>
      <w:r>
        <w:rPr>
          <w:rFonts w:asciiTheme="majorEastAsia" w:eastAsiaTheme="majorEastAsia" w:hAnsiTheme="majorEastAsia" w:hint="eastAsia"/>
          <w:b/>
          <w:spacing w:val="1"/>
          <w:w w:val="88"/>
          <w:kern w:val="0"/>
          <w:sz w:val="24"/>
        </w:rPr>
        <w:t>（様式２）</w:t>
      </w:r>
    </w:p>
    <w:p w:rsidR="00FF35B1" w:rsidRPr="00856539" w:rsidRDefault="00152546" w:rsidP="006E1308">
      <w:pPr>
        <w:spacing w:line="360" w:lineRule="exact"/>
        <w:rPr>
          <w:rFonts w:asciiTheme="majorEastAsia" w:eastAsiaTheme="majorEastAsia" w:hAnsiTheme="majorEastAsia"/>
          <w:b/>
          <w:sz w:val="24"/>
        </w:rPr>
      </w:pPr>
      <w:r w:rsidRPr="00DC0A0D">
        <w:rPr>
          <w:rFonts w:asciiTheme="majorEastAsia" w:eastAsiaTheme="majorEastAsia" w:hAnsiTheme="majorEastAsia" w:hint="eastAsia"/>
          <w:b/>
          <w:w w:val="88"/>
          <w:kern w:val="0"/>
          <w:sz w:val="24"/>
          <w:fitText w:val="9120" w:id="1971508737"/>
        </w:rPr>
        <w:t>令和　年度ス</w:t>
      </w:r>
      <w:r w:rsidR="00185948" w:rsidRPr="00DC0A0D">
        <w:rPr>
          <w:rFonts w:asciiTheme="majorEastAsia" w:eastAsiaTheme="majorEastAsia" w:hAnsiTheme="majorEastAsia" w:hint="eastAsia"/>
          <w:b/>
          <w:w w:val="88"/>
          <w:kern w:val="0"/>
          <w:sz w:val="24"/>
          <w:fitText w:val="9120" w:id="1971508737"/>
        </w:rPr>
        <w:t>ポーツ団体</w:t>
      </w:r>
      <w:r w:rsidR="0090616D" w:rsidRPr="00DC0A0D">
        <w:rPr>
          <w:rFonts w:asciiTheme="majorEastAsia" w:eastAsiaTheme="majorEastAsia" w:hAnsiTheme="majorEastAsia" w:hint="eastAsia"/>
          <w:b/>
          <w:w w:val="88"/>
          <w:kern w:val="0"/>
          <w:sz w:val="24"/>
          <w:fitText w:val="9120" w:id="1971508737"/>
        </w:rPr>
        <w:t>ガバナンスコード</w:t>
      </w:r>
      <w:r w:rsidR="00185948" w:rsidRPr="00DC0A0D">
        <w:rPr>
          <w:rFonts w:asciiTheme="majorEastAsia" w:eastAsiaTheme="majorEastAsia" w:hAnsiTheme="majorEastAsia"/>
          <w:b/>
          <w:w w:val="88"/>
          <w:kern w:val="0"/>
          <w:sz w:val="24"/>
          <w:fitText w:val="9120" w:id="1971508737"/>
        </w:rPr>
        <w:t>&lt;一般スポーツ団体向け&gt;</w:t>
      </w:r>
      <w:r w:rsidR="0090616D" w:rsidRPr="00DC0A0D">
        <w:rPr>
          <w:rFonts w:asciiTheme="majorEastAsia" w:eastAsiaTheme="majorEastAsia" w:hAnsiTheme="majorEastAsia"/>
          <w:b/>
          <w:w w:val="88"/>
          <w:kern w:val="0"/>
          <w:sz w:val="24"/>
          <w:fitText w:val="9120" w:id="1971508737"/>
        </w:rPr>
        <w:t>に係る</w:t>
      </w:r>
      <w:r w:rsidR="00FF35B1" w:rsidRPr="00DC0A0D">
        <w:rPr>
          <w:rFonts w:asciiTheme="majorEastAsia" w:eastAsiaTheme="majorEastAsia" w:hAnsiTheme="majorEastAsia" w:hint="eastAsia"/>
          <w:b/>
          <w:w w:val="88"/>
          <w:kern w:val="0"/>
          <w:sz w:val="24"/>
          <w:fitText w:val="9120" w:id="1971508737"/>
        </w:rPr>
        <w:t>セルフチェック</w:t>
      </w:r>
      <w:r w:rsidR="0016555A" w:rsidRPr="00DC0A0D">
        <w:rPr>
          <w:rFonts w:asciiTheme="majorEastAsia" w:eastAsiaTheme="majorEastAsia" w:hAnsiTheme="majorEastAsia" w:hint="eastAsia"/>
          <w:b/>
          <w:w w:val="88"/>
          <w:kern w:val="0"/>
          <w:sz w:val="24"/>
          <w:fitText w:val="9120" w:id="1971508737"/>
        </w:rPr>
        <w:t>シー</w:t>
      </w:r>
      <w:r w:rsidR="0016555A" w:rsidRPr="00DC0A0D">
        <w:rPr>
          <w:rFonts w:asciiTheme="majorEastAsia" w:eastAsiaTheme="majorEastAsia" w:hAnsiTheme="majorEastAsia" w:hint="eastAsia"/>
          <w:b/>
          <w:spacing w:val="-15"/>
          <w:w w:val="88"/>
          <w:kern w:val="0"/>
          <w:sz w:val="24"/>
          <w:fitText w:val="9120" w:id="1971508737"/>
        </w:rPr>
        <w:t>ト</w:t>
      </w:r>
    </w:p>
    <w:p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E80F6B">
        <w:rPr>
          <w:rFonts w:asciiTheme="majorEastAsia" w:eastAsiaTheme="majorEastAsia" w:hAnsiTheme="majorEastAsia" w:hint="eastAsia"/>
          <w:b/>
          <w:sz w:val="24"/>
        </w:rPr>
        <w:t xml:space="preserve">　愛媛県なぎなた</w:t>
      </w:r>
      <w:r w:rsidR="00604F27">
        <w:rPr>
          <w:rFonts w:asciiTheme="majorEastAsia" w:eastAsiaTheme="majorEastAsia" w:hAnsiTheme="majorEastAsia" w:hint="eastAsia"/>
          <w:b/>
          <w:sz w:val="24"/>
        </w:rPr>
        <w:t>連盟）</w:t>
      </w:r>
      <w:r w:rsidRPr="00856539">
        <w:rPr>
          <w:rFonts w:asciiTheme="majorEastAsia" w:eastAsiaTheme="majorEastAsia" w:hAnsiTheme="majorEastAsia" w:hint="eastAsia"/>
          <w:b/>
          <w:sz w:val="24"/>
        </w:rPr>
        <w:t xml:space="preserve">　]</w:t>
      </w:r>
    </w:p>
    <w:p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 xml:space="preserve">[記載日：　</w:t>
      </w:r>
      <w:r w:rsidR="00E80F6B">
        <w:rPr>
          <w:rFonts w:asciiTheme="majorEastAsia" w:eastAsiaTheme="majorEastAsia" w:hAnsiTheme="majorEastAsia" w:hint="eastAsia"/>
          <w:b/>
          <w:sz w:val="24"/>
        </w:rPr>
        <w:t>令和５年２月５</w:t>
      </w:r>
      <w:r w:rsidR="00856539" w:rsidRPr="00856539">
        <w:rPr>
          <w:rFonts w:asciiTheme="majorEastAsia" w:eastAsiaTheme="majorEastAsia" w:hAnsiTheme="majorEastAsia" w:hint="eastAsia"/>
          <w:b/>
          <w:sz w:val="24"/>
        </w:rPr>
        <w:t>日</w:t>
      </w:r>
      <w:r w:rsidR="00E80F6B">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lang w:eastAsia="zh-TW"/>
        </w:rPr>
        <w:t xml:space="preserve">　]</w:t>
      </w:r>
    </w:p>
    <w:p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r w:rsidR="00623090">
        <w:rPr>
          <w:rFonts w:asciiTheme="majorEastAsia" w:eastAsiaTheme="majorEastAsia" w:hAnsiTheme="majorEastAsia" w:hint="eastAsia"/>
          <w:sz w:val="24"/>
        </w:rPr>
        <w:t xml:space="preserve">　</w:t>
      </w:r>
    </w:p>
    <w:tbl>
      <w:tblPr>
        <w:tblStyle w:val="3"/>
        <w:tblW w:w="9067" w:type="dxa"/>
        <w:jc w:val="center"/>
        <w:tblLook w:val="04A0" w:firstRow="1" w:lastRow="0" w:firstColumn="1" w:lastColumn="0" w:noHBand="0" w:noVBand="1"/>
      </w:tblPr>
      <w:tblGrid>
        <w:gridCol w:w="7792"/>
        <w:gridCol w:w="1275"/>
      </w:tblGrid>
      <w:tr w:rsidR="00FF35B1" w:rsidRPr="00856539" w:rsidTr="00BF7F70">
        <w:trPr>
          <w:jc w:val="center"/>
        </w:trPr>
        <w:tc>
          <w:tcPr>
            <w:tcW w:w="7792" w:type="dxa"/>
          </w:tcPr>
          <w:p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rsidTr="00BF7F70">
        <w:trPr>
          <w:jc w:val="center"/>
        </w:trPr>
        <w:tc>
          <w:tcPr>
            <w:tcW w:w="9067" w:type="dxa"/>
            <w:gridSpan w:val="2"/>
          </w:tcPr>
          <w:p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rsidTr="00BF7F70">
        <w:trPr>
          <w:jc w:val="center"/>
        </w:trPr>
        <w:tc>
          <w:tcPr>
            <w:tcW w:w="7792" w:type="dxa"/>
          </w:tcPr>
          <w:p w:rsidR="00FF35B1" w:rsidRPr="00A36FD2" w:rsidRDefault="00FF35B1" w:rsidP="006E1308">
            <w:pPr>
              <w:spacing w:line="360" w:lineRule="exact"/>
              <w:rPr>
                <w:rFonts w:asciiTheme="majorEastAsia" w:eastAsiaTheme="majorEastAsia" w:hAnsiTheme="majorEastAsia"/>
                <w:color w:val="FF0000"/>
                <w:sz w:val="24"/>
              </w:rPr>
            </w:pPr>
            <w:bookmarkStart w:id="0" w:name="_GoBack" w:colFirst="0" w:colLast="0"/>
            <w:r w:rsidRPr="00A36FD2">
              <w:rPr>
                <w:rFonts w:asciiTheme="majorEastAsia" w:eastAsiaTheme="majorEastAsia" w:hAnsiTheme="majorEastAsia"/>
                <w:color w:val="FF0000"/>
                <w:sz w:val="24"/>
              </w:rPr>
              <w:t xml:space="preserve">(1) </w:t>
            </w:r>
            <w:r w:rsidRPr="00A36FD2">
              <w:rPr>
                <w:rFonts w:asciiTheme="majorEastAsia" w:eastAsiaTheme="majorEastAsia" w:hAnsiTheme="majorEastAsia" w:hint="eastAsia"/>
                <w:color w:val="FF0000"/>
                <w:sz w:val="24"/>
              </w:rPr>
              <w:t>法人格を有する団体は</w:t>
            </w:r>
            <w:r w:rsidR="008F057D" w:rsidRPr="00A36FD2">
              <w:rPr>
                <w:rFonts w:asciiTheme="majorEastAsia" w:eastAsiaTheme="majorEastAsia" w:hAnsiTheme="majorEastAsia" w:hint="eastAsia"/>
                <w:color w:val="FF0000"/>
                <w:sz w:val="24"/>
              </w:rPr>
              <w:t>，</w:t>
            </w:r>
            <w:r w:rsidRPr="00A36FD2">
              <w:rPr>
                <w:rFonts w:asciiTheme="majorEastAsia" w:eastAsiaTheme="majorEastAsia" w:hAnsiTheme="majorEastAsia" w:hint="eastAsia"/>
                <w:color w:val="FF0000"/>
                <w:sz w:val="24"/>
              </w:rPr>
              <w:t>団体に適用される法令を遵守しているか。</w:t>
            </w:r>
          </w:p>
        </w:tc>
        <w:tc>
          <w:tcPr>
            <w:tcW w:w="1275" w:type="dxa"/>
          </w:tcPr>
          <w:p w:rsidR="00FF35B1" w:rsidRPr="00A36FD2" w:rsidRDefault="00DC0A0D" w:rsidP="00856539">
            <w:pPr>
              <w:spacing w:line="360" w:lineRule="exact"/>
              <w:jc w:val="center"/>
              <w:rPr>
                <w:rFonts w:asciiTheme="majorEastAsia" w:eastAsiaTheme="majorEastAsia" w:hAnsiTheme="majorEastAsia"/>
                <w:color w:val="FF0000"/>
                <w:sz w:val="24"/>
              </w:rPr>
            </w:pPr>
            <w:r w:rsidRPr="00A36FD2">
              <w:rPr>
                <w:rFonts w:asciiTheme="majorEastAsia" w:eastAsiaTheme="majorEastAsia" w:hAnsiTheme="majorEastAsia" w:hint="eastAsia"/>
                <w:color w:val="FF0000"/>
                <w:sz w:val="24"/>
              </w:rPr>
              <w:t>C</w:t>
            </w:r>
          </w:p>
        </w:tc>
      </w:tr>
      <w:tr w:rsidR="00FF35B1" w:rsidRPr="00856539" w:rsidTr="00BF7F70">
        <w:trPr>
          <w:jc w:val="center"/>
        </w:trPr>
        <w:tc>
          <w:tcPr>
            <w:tcW w:w="9067" w:type="dxa"/>
            <w:gridSpan w:val="2"/>
          </w:tcPr>
          <w:p w:rsidR="00FF35B1" w:rsidRPr="00A36FD2" w:rsidRDefault="00FF35B1" w:rsidP="006E1308">
            <w:pPr>
              <w:spacing w:line="360" w:lineRule="exact"/>
              <w:rPr>
                <w:rFonts w:asciiTheme="majorEastAsia" w:eastAsiaTheme="majorEastAsia" w:hAnsiTheme="majorEastAsia"/>
                <w:color w:val="FF0000"/>
                <w:sz w:val="24"/>
              </w:rPr>
            </w:pPr>
            <w:r w:rsidRPr="00A36FD2">
              <w:rPr>
                <w:rFonts w:asciiTheme="majorEastAsia" w:eastAsiaTheme="majorEastAsia" w:hAnsiTheme="majorEastAsia" w:hint="eastAsia"/>
                <w:color w:val="FF0000"/>
                <w:sz w:val="24"/>
              </w:rPr>
              <w:t>（現在の取組状況</w:t>
            </w:r>
            <w:r w:rsidR="008F057D" w:rsidRPr="00A36FD2">
              <w:rPr>
                <w:rFonts w:asciiTheme="majorEastAsia" w:eastAsiaTheme="majorEastAsia" w:hAnsiTheme="majorEastAsia" w:hint="eastAsia"/>
                <w:color w:val="FF0000"/>
                <w:sz w:val="24"/>
              </w:rPr>
              <w:t>，</w:t>
            </w:r>
            <w:r w:rsidRPr="00A36FD2">
              <w:rPr>
                <w:rFonts w:asciiTheme="majorEastAsia" w:eastAsiaTheme="majorEastAsia" w:hAnsiTheme="majorEastAsia" w:hint="eastAsia"/>
                <w:color w:val="FF0000"/>
                <w:sz w:val="24"/>
              </w:rPr>
              <w:t>今後改善に取り組む事項等）</w:t>
            </w:r>
          </w:p>
          <w:p w:rsidR="00FF35B1" w:rsidRPr="00A36FD2" w:rsidRDefault="00BF7F70" w:rsidP="00DC0A0D">
            <w:pPr>
              <w:spacing w:line="360" w:lineRule="exact"/>
              <w:rPr>
                <w:rFonts w:asciiTheme="majorEastAsia" w:eastAsiaTheme="majorEastAsia" w:hAnsiTheme="majorEastAsia"/>
                <w:color w:val="FF0000"/>
                <w:sz w:val="24"/>
                <w:shd w:val="pct15" w:color="auto" w:fill="FFFFFF"/>
              </w:rPr>
            </w:pPr>
            <w:r w:rsidRPr="00A36FD2">
              <w:rPr>
                <w:rFonts w:asciiTheme="majorEastAsia" w:eastAsiaTheme="majorEastAsia" w:hAnsiTheme="majorEastAsia" w:hint="eastAsia"/>
                <w:color w:val="FF0000"/>
                <w:sz w:val="24"/>
              </w:rPr>
              <w:t xml:space="preserve">　</w:t>
            </w:r>
            <w:r w:rsidR="00DC0A0D" w:rsidRPr="00A36FD2">
              <w:rPr>
                <w:rFonts w:asciiTheme="majorEastAsia" w:eastAsiaTheme="majorEastAsia" w:hAnsiTheme="majorEastAsia" w:hint="eastAsia"/>
                <w:color w:val="FF0000"/>
                <w:sz w:val="24"/>
              </w:rPr>
              <w:t>保有していない</w:t>
            </w:r>
          </w:p>
        </w:tc>
      </w:tr>
      <w:bookmarkEnd w:id="0"/>
      <w:tr w:rsidR="00FF35B1" w:rsidRPr="00856539" w:rsidTr="00BF7F70">
        <w:trPr>
          <w:jc w:val="center"/>
        </w:trPr>
        <w:tc>
          <w:tcPr>
            <w:tcW w:w="7792" w:type="dxa"/>
          </w:tcPr>
          <w:p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rsidR="00BF7F70" w:rsidRPr="00856539" w:rsidRDefault="00E80F6B" w:rsidP="00BF7F7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B</w:t>
            </w:r>
          </w:p>
        </w:tc>
      </w:tr>
      <w:tr w:rsidR="00FF35B1" w:rsidRPr="00856539" w:rsidTr="00BF7F70">
        <w:trPr>
          <w:jc w:val="center"/>
        </w:trPr>
        <w:tc>
          <w:tcPr>
            <w:tcW w:w="9067" w:type="dxa"/>
            <w:gridSpan w:val="2"/>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rsidR="00FF35B1" w:rsidRPr="00856539" w:rsidRDefault="00E73DF4" w:rsidP="006E1308">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中央競技団体の定款に沿った愛媛県なぎなた連盟</w:t>
            </w:r>
            <w:r w:rsidR="00BF7F70">
              <w:rPr>
                <w:rFonts w:asciiTheme="majorEastAsia" w:eastAsiaTheme="majorEastAsia" w:hAnsiTheme="majorEastAsia" w:hint="eastAsia"/>
                <w:sz w:val="24"/>
              </w:rPr>
              <w:t>規約</w:t>
            </w:r>
            <w:r w:rsidR="008E62B4">
              <w:rPr>
                <w:rFonts w:asciiTheme="majorEastAsia" w:eastAsiaTheme="majorEastAsia" w:hAnsiTheme="majorEastAsia" w:hint="eastAsia"/>
                <w:sz w:val="24"/>
              </w:rPr>
              <w:t>等</w:t>
            </w:r>
            <w:r w:rsidR="00BF7F70">
              <w:rPr>
                <w:rFonts w:asciiTheme="majorEastAsia" w:eastAsiaTheme="majorEastAsia" w:hAnsiTheme="majorEastAsia" w:hint="eastAsia"/>
                <w:sz w:val="24"/>
              </w:rPr>
              <w:t>を制定し、</w:t>
            </w:r>
            <w:r>
              <w:rPr>
                <w:rFonts w:asciiTheme="majorEastAsia" w:eastAsiaTheme="majorEastAsia" w:hAnsiTheme="majorEastAsia" w:hint="eastAsia"/>
                <w:sz w:val="24"/>
              </w:rPr>
              <w:t>当連盟</w:t>
            </w:r>
            <w:r w:rsidR="005A3A2F">
              <w:rPr>
                <w:rFonts w:asciiTheme="majorEastAsia" w:eastAsiaTheme="majorEastAsia" w:hAnsiTheme="majorEastAsia" w:hint="eastAsia"/>
                <w:sz w:val="24"/>
              </w:rPr>
              <w:t>の役員及び会員は当該規約</w:t>
            </w:r>
            <w:r w:rsidR="008E62B4">
              <w:rPr>
                <w:rFonts w:asciiTheme="majorEastAsia" w:eastAsiaTheme="majorEastAsia" w:hAnsiTheme="majorEastAsia" w:hint="eastAsia"/>
                <w:sz w:val="24"/>
              </w:rPr>
              <w:t>等</w:t>
            </w:r>
            <w:r w:rsidR="005A3A2F">
              <w:rPr>
                <w:rFonts w:asciiTheme="majorEastAsia" w:eastAsiaTheme="majorEastAsia" w:hAnsiTheme="majorEastAsia" w:hint="eastAsia"/>
                <w:sz w:val="24"/>
              </w:rPr>
              <w:t>を遵守</w:t>
            </w:r>
            <w:r w:rsidR="00792A32">
              <w:rPr>
                <w:rFonts w:asciiTheme="majorEastAsia" w:eastAsiaTheme="majorEastAsia" w:hAnsiTheme="majorEastAsia" w:hint="eastAsia"/>
                <w:sz w:val="24"/>
              </w:rPr>
              <w:t>している。</w:t>
            </w:r>
          </w:p>
          <w:p w:rsidR="007F4F52" w:rsidRDefault="003C504A" w:rsidP="006E1308">
            <w:pPr>
              <w:spacing w:line="360" w:lineRule="exact"/>
              <w:rPr>
                <w:rFonts w:asciiTheme="majorEastAsia" w:eastAsiaTheme="majorEastAsia" w:hAnsiTheme="majorEastAsia"/>
                <w:sz w:val="24"/>
              </w:rPr>
            </w:pPr>
            <w:r w:rsidRPr="003C504A">
              <w:rPr>
                <w:rFonts w:asciiTheme="majorEastAsia" w:eastAsiaTheme="majorEastAsia" w:hAnsiTheme="majorEastAsia" w:hint="eastAsia"/>
                <w:sz w:val="24"/>
              </w:rPr>
              <w:t xml:space="preserve">　</w:t>
            </w:r>
            <w:r w:rsidR="00E73DF4">
              <w:rPr>
                <w:rFonts w:asciiTheme="majorEastAsia" w:eastAsiaTheme="majorEastAsia" w:hAnsiTheme="majorEastAsia" w:hint="eastAsia"/>
                <w:sz w:val="24"/>
              </w:rPr>
              <w:t>愛媛県なぎなた連盟</w:t>
            </w:r>
            <w:r w:rsidR="000F66D5">
              <w:rPr>
                <w:rFonts w:asciiTheme="majorEastAsia" w:eastAsiaTheme="majorEastAsia" w:hAnsiTheme="majorEastAsia" w:hint="eastAsia"/>
                <w:sz w:val="24"/>
              </w:rPr>
              <w:t>の専用口座を開設し、団体</w:t>
            </w:r>
            <w:r w:rsidR="00807F95">
              <w:rPr>
                <w:rFonts w:asciiTheme="majorEastAsia" w:eastAsiaTheme="majorEastAsia" w:hAnsiTheme="majorEastAsia" w:hint="eastAsia"/>
                <w:sz w:val="24"/>
              </w:rPr>
              <w:t>として</w:t>
            </w:r>
            <w:r w:rsidR="000F66D5">
              <w:rPr>
                <w:rFonts w:asciiTheme="majorEastAsia" w:eastAsiaTheme="majorEastAsia" w:hAnsiTheme="majorEastAsia" w:hint="eastAsia"/>
                <w:sz w:val="24"/>
              </w:rPr>
              <w:t>活動のための財産を区分して管理・運営している。</w:t>
            </w:r>
          </w:p>
          <w:p w:rsidR="000F66D5" w:rsidRPr="00E73DF4" w:rsidRDefault="000F66D5" w:rsidP="006E1308">
            <w:pPr>
              <w:spacing w:line="360" w:lineRule="exact"/>
              <w:rPr>
                <w:rFonts w:asciiTheme="majorEastAsia" w:eastAsiaTheme="majorEastAsia" w:hAnsiTheme="majorEastAsia"/>
                <w:color w:val="FF0000"/>
                <w:sz w:val="24"/>
              </w:rPr>
            </w:pPr>
          </w:p>
          <w:p w:rsidR="00A9414E" w:rsidRPr="00856539" w:rsidRDefault="00A9414E" w:rsidP="006E1308">
            <w:pPr>
              <w:spacing w:line="360" w:lineRule="exact"/>
              <w:rPr>
                <w:rFonts w:asciiTheme="majorEastAsia" w:eastAsiaTheme="majorEastAsia" w:hAnsiTheme="majorEastAsia"/>
                <w:sz w:val="24"/>
                <w:shd w:val="pct15" w:color="auto" w:fill="FFFFFF"/>
              </w:rPr>
            </w:pPr>
          </w:p>
        </w:tc>
      </w:tr>
      <w:tr w:rsidR="00FF35B1" w:rsidRPr="00856539" w:rsidTr="00BF7F70">
        <w:trPr>
          <w:jc w:val="center"/>
        </w:trPr>
        <w:tc>
          <w:tcPr>
            <w:tcW w:w="7792" w:type="dxa"/>
          </w:tcPr>
          <w:p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856539"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rsidR="00A62A3A" w:rsidRPr="00856539" w:rsidRDefault="00A62A3A" w:rsidP="00A62A3A">
            <w:pPr>
              <w:spacing w:line="360" w:lineRule="exact"/>
              <w:rPr>
                <w:rFonts w:asciiTheme="majorEastAsia" w:eastAsiaTheme="majorEastAsia" w:hAnsiTheme="majorEastAsia"/>
                <w:sz w:val="24"/>
              </w:rPr>
            </w:pPr>
          </w:p>
        </w:tc>
      </w:tr>
      <w:tr w:rsidR="00A62A3A" w:rsidRPr="00856539" w:rsidTr="00A66D67">
        <w:trPr>
          <w:jc w:val="center"/>
        </w:trPr>
        <w:tc>
          <w:tcPr>
            <w:tcW w:w="7792" w:type="dxa"/>
          </w:tcPr>
          <w:p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A62A3A" w:rsidRPr="00856539" w:rsidRDefault="00A62A3A" w:rsidP="00583BC4">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B154A9"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E73DF4">
              <w:rPr>
                <w:rFonts w:asciiTheme="majorEastAsia" w:eastAsiaTheme="majorEastAsia" w:hAnsiTheme="majorEastAsia" w:hint="eastAsia"/>
                <w:sz w:val="24"/>
              </w:rPr>
              <w:t>規約に定める理事各団体より若干名、監事２</w:t>
            </w:r>
            <w:r w:rsidR="008E62B4">
              <w:rPr>
                <w:rFonts w:asciiTheme="majorEastAsia" w:eastAsiaTheme="majorEastAsia" w:hAnsiTheme="majorEastAsia" w:hint="eastAsia"/>
                <w:sz w:val="24"/>
              </w:rPr>
              <w:t>名の役員体制を整え</w:t>
            </w:r>
            <w:r w:rsidR="00B154A9">
              <w:rPr>
                <w:rFonts w:asciiTheme="majorEastAsia" w:eastAsiaTheme="majorEastAsia" w:hAnsiTheme="majorEastAsia" w:hint="eastAsia"/>
                <w:sz w:val="24"/>
              </w:rPr>
              <w:t>ている。</w:t>
            </w:r>
          </w:p>
          <w:p w:rsidR="00A9414E"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sidRPr="00B154A9">
              <w:rPr>
                <w:rFonts w:asciiTheme="majorEastAsia" w:eastAsiaTheme="majorEastAsia" w:hAnsiTheme="majorEastAsia" w:hint="eastAsia"/>
                <w:sz w:val="24"/>
              </w:rPr>
              <w:t>理事会</w:t>
            </w:r>
            <w:r w:rsidR="00B154A9">
              <w:rPr>
                <w:rFonts w:asciiTheme="majorEastAsia" w:eastAsiaTheme="majorEastAsia" w:hAnsiTheme="majorEastAsia" w:hint="eastAsia"/>
                <w:sz w:val="24"/>
              </w:rPr>
              <w:t>及び総会</w:t>
            </w:r>
            <w:r w:rsidR="00B154A9" w:rsidRPr="00B154A9">
              <w:rPr>
                <w:rFonts w:asciiTheme="majorEastAsia" w:eastAsiaTheme="majorEastAsia" w:hAnsiTheme="majorEastAsia" w:hint="eastAsia"/>
                <w:sz w:val="24"/>
              </w:rPr>
              <w:t>において計算書類及び</w:t>
            </w:r>
            <w:r w:rsidR="00B154A9">
              <w:rPr>
                <w:rFonts w:asciiTheme="majorEastAsia" w:eastAsiaTheme="majorEastAsia" w:hAnsiTheme="majorEastAsia" w:hint="eastAsia"/>
                <w:sz w:val="24"/>
              </w:rPr>
              <w:t>事業報告の承認手続きを行うと</w:t>
            </w:r>
            <w:r w:rsidR="00E80F6B">
              <w:rPr>
                <w:rFonts w:asciiTheme="majorEastAsia" w:eastAsiaTheme="majorEastAsia" w:hAnsiTheme="majorEastAsia" w:hint="eastAsia"/>
                <w:sz w:val="24"/>
              </w:rPr>
              <w:t>ともに、</w:t>
            </w:r>
          </w:p>
          <w:p w:rsidR="00A62A3A" w:rsidRDefault="00B154A9"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監事による監査等を通じて適切な団体運営に努めている。</w:t>
            </w:r>
          </w:p>
          <w:p w:rsidR="003C504A" w:rsidRPr="00E80F6B"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Pr>
                <w:rFonts w:asciiTheme="majorEastAsia" w:eastAsiaTheme="majorEastAsia" w:hAnsiTheme="majorEastAsia" w:hint="eastAsia"/>
                <w:sz w:val="24"/>
              </w:rPr>
              <w:t>また、事業の必要に応じた</w:t>
            </w:r>
            <w:r w:rsidR="00B154A9" w:rsidRPr="00E80F6B">
              <w:rPr>
                <w:rFonts w:asciiTheme="majorEastAsia" w:eastAsiaTheme="majorEastAsia" w:hAnsiTheme="majorEastAsia" w:hint="eastAsia"/>
                <w:sz w:val="24"/>
              </w:rPr>
              <w:t>各種専門委員会を設け、事業に精通した理事を配置することにより、組織の実情に見合った議論を行い、対応することが可能である。</w:t>
            </w:r>
          </w:p>
          <w:p w:rsidR="00A9414E" w:rsidRPr="0084795E" w:rsidRDefault="00A9414E" w:rsidP="00583BC4">
            <w:pPr>
              <w:spacing w:line="360" w:lineRule="exact"/>
              <w:rPr>
                <w:rFonts w:asciiTheme="majorEastAsia" w:eastAsiaTheme="majorEastAsia" w:hAnsiTheme="majorEastAsia"/>
                <w:sz w:val="24"/>
              </w:rPr>
            </w:pPr>
          </w:p>
        </w:tc>
      </w:tr>
    </w:tbl>
    <w:p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A62A3A" w:rsidRPr="00856539" w:rsidTr="00BF7F70">
        <w:trPr>
          <w:jc w:val="center"/>
        </w:trPr>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rsidR="00A62A3A" w:rsidRPr="00856539" w:rsidRDefault="00DC0A0D" w:rsidP="00D96CF4">
            <w:pPr>
              <w:spacing w:line="360" w:lineRule="exact"/>
              <w:jc w:val="center"/>
              <w:rPr>
                <w:rFonts w:asciiTheme="majorEastAsia" w:eastAsiaTheme="majorEastAsia" w:hAnsiTheme="majorEastAsia"/>
                <w:sz w:val="24"/>
                <w:shd w:val="pct15" w:color="auto" w:fill="FFFFFF"/>
              </w:rPr>
            </w:pPr>
            <w:r>
              <w:rPr>
                <w:rFonts w:asciiTheme="majorEastAsia" w:eastAsiaTheme="majorEastAsia" w:hAnsiTheme="majorEastAsia" w:hint="eastAsia"/>
                <w:sz w:val="24"/>
              </w:rPr>
              <w:t>C</w:t>
            </w:r>
          </w:p>
        </w:tc>
      </w:tr>
      <w:tr w:rsidR="00A62A3A" w:rsidRPr="00856539" w:rsidTr="00BF7F70">
        <w:trPr>
          <w:jc w:val="center"/>
        </w:trPr>
        <w:tc>
          <w:tcPr>
            <w:tcW w:w="9067" w:type="dxa"/>
            <w:gridSpan w:val="2"/>
          </w:tcPr>
          <w:p w:rsidR="00DC0A0D"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DC0A0D" w:rsidRPr="00A36FD2" w:rsidRDefault="00DC0A0D" w:rsidP="00A62A3A">
            <w:pPr>
              <w:spacing w:line="360" w:lineRule="exact"/>
              <w:rPr>
                <w:rFonts w:asciiTheme="majorEastAsia" w:eastAsiaTheme="majorEastAsia" w:hAnsiTheme="majorEastAsia" w:hint="eastAsia"/>
                <w:color w:val="FF0000"/>
                <w:sz w:val="24"/>
              </w:rPr>
            </w:pPr>
            <w:r>
              <w:rPr>
                <w:rFonts w:asciiTheme="majorEastAsia" w:eastAsiaTheme="majorEastAsia" w:hAnsiTheme="majorEastAsia" w:hint="eastAsia"/>
                <w:sz w:val="24"/>
              </w:rPr>
              <w:t xml:space="preserve">　</w:t>
            </w:r>
            <w:r w:rsidRPr="00A36FD2">
              <w:rPr>
                <w:rFonts w:asciiTheme="majorEastAsia" w:eastAsiaTheme="majorEastAsia" w:hAnsiTheme="majorEastAsia" w:hint="eastAsia"/>
                <w:color w:val="FF0000"/>
                <w:sz w:val="24"/>
              </w:rPr>
              <w:t>中長期計画を検討中</w:t>
            </w:r>
          </w:p>
          <w:p w:rsidR="00A62A3A" w:rsidRPr="00856539" w:rsidRDefault="00A66D67" w:rsidP="00DC0A0D">
            <w:pPr>
              <w:spacing w:line="360" w:lineRule="exact"/>
              <w:rPr>
                <w:rFonts w:asciiTheme="majorEastAsia" w:eastAsiaTheme="majorEastAsia" w:hAnsiTheme="majorEastAsia"/>
                <w:b/>
                <w:sz w:val="24"/>
              </w:rPr>
            </w:pPr>
            <w:r>
              <w:rPr>
                <w:rFonts w:asciiTheme="majorEastAsia" w:eastAsiaTheme="majorEastAsia" w:hAnsiTheme="majorEastAsia" w:hint="eastAsia"/>
                <w:sz w:val="24"/>
              </w:rPr>
              <w:t xml:space="preserve">　</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rsidTr="00D96CF4">
        <w:trPr>
          <w:jc w:val="center"/>
        </w:trPr>
        <w:tc>
          <w:tcPr>
            <w:tcW w:w="7792" w:type="dxa"/>
          </w:tcPr>
          <w:p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rsidR="00A62A3A" w:rsidRPr="00856539" w:rsidRDefault="00D96CF4"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8C3EA6"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現在、役職員に対するコンプライアンス教育や研修は実施していない。今後、コンプライアンス教育や研修を実施する</w:t>
            </w:r>
            <w:r w:rsidR="00012869">
              <w:rPr>
                <w:rFonts w:asciiTheme="majorEastAsia" w:eastAsiaTheme="majorEastAsia" w:hAnsiTheme="majorEastAsia" w:hint="eastAsia"/>
                <w:sz w:val="24"/>
              </w:rPr>
              <w:t>予定である</w:t>
            </w:r>
            <w:r>
              <w:rPr>
                <w:rFonts w:asciiTheme="majorEastAsia" w:eastAsiaTheme="majorEastAsia" w:hAnsiTheme="majorEastAsia" w:hint="eastAsia"/>
                <w:sz w:val="24"/>
              </w:rPr>
              <w:t>。</w:t>
            </w:r>
          </w:p>
          <w:p w:rsidR="00A62A3A" w:rsidRPr="00856539" w:rsidRDefault="00012869"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（役職員に対し、</w:t>
            </w:r>
            <w:r w:rsidR="00D96CF4">
              <w:rPr>
                <w:rFonts w:asciiTheme="majorEastAsia" w:eastAsiaTheme="majorEastAsia" w:hAnsiTheme="majorEastAsia" w:hint="eastAsia"/>
                <w:sz w:val="24"/>
              </w:rPr>
              <w:t>中央競技団体</w:t>
            </w:r>
            <w:r w:rsidR="006328FC">
              <w:rPr>
                <w:rFonts w:asciiTheme="majorEastAsia" w:eastAsiaTheme="majorEastAsia" w:hAnsiTheme="majorEastAsia" w:hint="eastAsia"/>
                <w:sz w:val="24"/>
              </w:rPr>
              <w:t>が</w:t>
            </w:r>
            <w:r w:rsidR="00D96CF4">
              <w:rPr>
                <w:rFonts w:asciiTheme="majorEastAsia" w:eastAsiaTheme="majorEastAsia" w:hAnsiTheme="majorEastAsia" w:hint="eastAsia"/>
                <w:sz w:val="24"/>
              </w:rPr>
              <w:t>実施するコンプライスアンス研修</w:t>
            </w:r>
            <w:r w:rsidR="006328FC">
              <w:rPr>
                <w:rFonts w:asciiTheme="majorEastAsia" w:eastAsiaTheme="majorEastAsia" w:hAnsiTheme="majorEastAsia" w:hint="eastAsia"/>
                <w:sz w:val="24"/>
              </w:rPr>
              <w:t>会等への</w:t>
            </w:r>
            <w:r w:rsidR="00D96CF4">
              <w:rPr>
                <w:rFonts w:asciiTheme="majorEastAsia" w:eastAsiaTheme="majorEastAsia" w:hAnsiTheme="majorEastAsia" w:hint="eastAsia"/>
                <w:sz w:val="24"/>
              </w:rPr>
              <w:t>参加を促す</w:t>
            </w:r>
            <w:r>
              <w:rPr>
                <w:rFonts w:asciiTheme="majorEastAsia" w:eastAsiaTheme="majorEastAsia" w:hAnsiTheme="majorEastAsia" w:hint="eastAsia"/>
                <w:sz w:val="24"/>
              </w:rPr>
              <w:t>予定である</w:t>
            </w:r>
            <w:r w:rsidR="00D96CF4">
              <w:rPr>
                <w:rFonts w:asciiTheme="majorEastAsia" w:eastAsiaTheme="majorEastAsia" w:hAnsiTheme="majorEastAsia" w:hint="eastAsia"/>
                <w:sz w:val="24"/>
              </w:rPr>
              <w:t>。）</w:t>
            </w:r>
          </w:p>
          <w:p w:rsidR="00A62A3A" w:rsidRPr="00856539" w:rsidRDefault="00A62A3A" w:rsidP="00A62A3A">
            <w:pPr>
              <w:spacing w:line="360" w:lineRule="exact"/>
              <w:rPr>
                <w:rFonts w:asciiTheme="majorEastAsia" w:eastAsiaTheme="majorEastAsia" w:hAnsiTheme="majorEastAsia"/>
                <w:sz w:val="24"/>
              </w:rPr>
            </w:pPr>
          </w:p>
        </w:tc>
      </w:tr>
      <w:tr w:rsidR="00A62A3A" w:rsidRPr="00856539" w:rsidTr="00061556">
        <w:trPr>
          <w:jc w:val="center"/>
        </w:trPr>
        <w:tc>
          <w:tcPr>
            <w:tcW w:w="7792" w:type="dxa"/>
          </w:tcPr>
          <w:p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rsidR="00A62A3A" w:rsidRPr="00856539" w:rsidRDefault="0006155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061556" w:rsidRPr="00856539"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現在、指導者及び競技者等に対するコンプライアンス教育や研修は実施していない。今後は、中央競技団体が実施するコンプライアンス研修会等への参加を促す</w:t>
            </w:r>
            <w:r w:rsidR="00012869">
              <w:rPr>
                <w:rFonts w:asciiTheme="majorEastAsia" w:eastAsiaTheme="majorEastAsia" w:hAnsiTheme="majorEastAsia" w:hint="eastAsia"/>
                <w:sz w:val="24"/>
              </w:rPr>
              <w:t>予定である</w:t>
            </w:r>
            <w:r w:rsidR="00061556">
              <w:rPr>
                <w:rFonts w:asciiTheme="majorEastAsia" w:eastAsiaTheme="majorEastAsia" w:hAnsiTheme="majorEastAsia" w:hint="eastAsia"/>
                <w:sz w:val="24"/>
              </w:rPr>
              <w:t>。</w:t>
            </w:r>
          </w:p>
          <w:p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rsidTr="00BF7F70">
        <w:trPr>
          <w:jc w:val="center"/>
        </w:trPr>
        <w:tc>
          <w:tcPr>
            <w:tcW w:w="9067" w:type="dxa"/>
            <w:gridSpan w:val="2"/>
          </w:tcPr>
          <w:p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rsidTr="008C3EA6">
        <w:trPr>
          <w:jc w:val="center"/>
        </w:trPr>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rsidTr="00BF7F70">
        <w:trPr>
          <w:jc w:val="center"/>
        </w:trPr>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856539" w:rsidRDefault="00012869"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本</w:t>
            </w:r>
            <w:r>
              <w:rPr>
                <w:rFonts w:asciiTheme="majorEastAsia" w:eastAsiaTheme="majorEastAsia" w:hAnsiTheme="majorEastAsia" w:hint="eastAsia"/>
                <w:sz w:val="24"/>
              </w:rPr>
              <w:t>連盟の定める「</w:t>
            </w:r>
            <w:r w:rsidR="008C3EA6">
              <w:rPr>
                <w:rFonts w:asciiTheme="majorEastAsia" w:eastAsiaTheme="majorEastAsia" w:hAnsiTheme="majorEastAsia" w:hint="eastAsia"/>
                <w:sz w:val="24"/>
              </w:rPr>
              <w:t>会計規程</w:t>
            </w:r>
            <w:r w:rsidR="00061556">
              <w:rPr>
                <w:rFonts w:asciiTheme="majorEastAsia" w:eastAsiaTheme="majorEastAsia" w:hAnsiTheme="majorEastAsia" w:hint="eastAsia"/>
                <w:sz w:val="24"/>
              </w:rPr>
              <w:t>」</w:t>
            </w:r>
            <w:r w:rsidR="008C3EA6">
              <w:rPr>
                <w:rFonts w:asciiTheme="majorEastAsia" w:eastAsiaTheme="majorEastAsia" w:hAnsiTheme="majorEastAsia" w:hint="eastAsia"/>
                <w:sz w:val="24"/>
              </w:rPr>
              <w:t>に基づき、適切に会計処理を行っている。</w:t>
            </w:r>
          </w:p>
          <w:p w:rsidR="00A62A3A" w:rsidRDefault="008C3EA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（財務、経理に関する規程を整備するとともに、公正かつ適切な会計処理を実施するための業務手順を整備している。）</w:t>
            </w:r>
          </w:p>
          <w:p w:rsidR="00A9414E" w:rsidRPr="00856539" w:rsidRDefault="00A9414E" w:rsidP="00A62A3A">
            <w:pPr>
              <w:spacing w:line="360" w:lineRule="exact"/>
              <w:rPr>
                <w:rFonts w:asciiTheme="majorEastAsia" w:eastAsiaTheme="majorEastAsia" w:hAnsiTheme="majorEastAsia"/>
                <w:sz w:val="24"/>
              </w:rPr>
            </w:pPr>
          </w:p>
        </w:tc>
      </w:tr>
    </w:tbl>
    <w:p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rsidTr="008C3EA6">
        <w:trPr>
          <w:jc w:val="center"/>
        </w:trPr>
        <w:tc>
          <w:tcPr>
            <w:tcW w:w="7792" w:type="dxa"/>
          </w:tcPr>
          <w:p w:rsidR="00A62A3A" w:rsidRPr="00856539" w:rsidRDefault="00A62A3A" w:rsidP="00A62A3A">
            <w:pPr>
              <w:spacing w:line="360" w:lineRule="exact"/>
              <w:ind w:leftChars="11" w:left="623" w:hangingChars="250" w:hanging="600"/>
              <w:rPr>
                <w:rFonts w:asciiTheme="majorEastAsia" w:eastAsiaTheme="majorEastAsia" w:hAnsiTheme="majorEastAsia"/>
                <w:sz w:val="24"/>
              </w:rPr>
            </w:pPr>
            <w:r w:rsidRPr="00856539">
              <w:rPr>
                <w:rFonts w:asciiTheme="majorEastAsia" w:eastAsiaTheme="majorEastAsia" w:hAnsiTheme="majorEastAsia"/>
                <w:sz w:val="24"/>
              </w:rPr>
              <w:lastRenderedPageBreak/>
              <w:t xml:space="preserve">(2) </w:t>
            </w:r>
            <w:r w:rsidRPr="00856539">
              <w:rPr>
                <w:rFonts w:asciiTheme="majorEastAsia" w:eastAsiaTheme="majorEastAsia" w:hAnsiTheme="majorEastAsia" w:hint="eastAsia"/>
                <w:sz w:val="24"/>
              </w:rPr>
              <w:t>国庫補助金等の利用に関し，適正な使用のために求められる法令，</w:t>
            </w:r>
          </w:p>
          <w:p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rsidTr="00BF7F70">
        <w:trPr>
          <w:jc w:val="center"/>
        </w:trPr>
        <w:tc>
          <w:tcPr>
            <w:tcW w:w="9067" w:type="dxa"/>
            <w:gridSpan w:val="2"/>
          </w:tcPr>
          <w:p w:rsidR="008900EE" w:rsidRPr="00856539" w:rsidRDefault="008900EE" w:rsidP="008900EE">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助成元における交付要綱等の規程に沿って適切に処理し、助成元の監査を受けている。</w:t>
            </w:r>
          </w:p>
          <w:p w:rsidR="008900EE" w:rsidRPr="00856539" w:rsidRDefault="00012F02"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（助成元における交付要綱等を遵守しながら、適切に処理している。）</w:t>
            </w:r>
          </w:p>
          <w:p w:rsidR="008900EE" w:rsidRPr="00856539" w:rsidRDefault="008900EE" w:rsidP="008900EE">
            <w:pPr>
              <w:spacing w:line="360" w:lineRule="exact"/>
              <w:rPr>
                <w:rFonts w:asciiTheme="majorEastAsia" w:eastAsiaTheme="majorEastAsia" w:hAnsiTheme="majorEastAsia"/>
                <w:sz w:val="24"/>
              </w:rPr>
            </w:pP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rsidR="00A62A3A" w:rsidRPr="00856539" w:rsidRDefault="00012869"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B</w:t>
            </w:r>
          </w:p>
        </w:tc>
      </w:tr>
      <w:tr w:rsidR="00A62A3A" w:rsidRPr="00856539" w:rsidTr="00752E11">
        <w:tblPrEx>
          <w:jc w:val="left"/>
        </w:tblPrEx>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3A0129"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sidR="00012869">
              <w:rPr>
                <w:rFonts w:asciiTheme="majorEastAsia" w:eastAsiaTheme="majorEastAsia" w:hAnsiTheme="majorEastAsia" w:hint="eastAsia"/>
                <w:sz w:val="24"/>
              </w:rPr>
              <w:t>２名の監事を選任し、年１</w:t>
            </w:r>
            <w:r>
              <w:rPr>
                <w:rFonts w:asciiTheme="majorEastAsia" w:eastAsiaTheme="majorEastAsia" w:hAnsiTheme="majorEastAsia" w:hint="eastAsia"/>
                <w:sz w:val="24"/>
              </w:rPr>
              <w:t>回の監査を実施している。</w:t>
            </w:r>
          </w:p>
          <w:p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w:t>
            </w:r>
            <w:r w:rsidR="00012869">
              <w:rPr>
                <w:rFonts w:asciiTheme="majorEastAsia" w:eastAsiaTheme="majorEastAsia" w:hAnsiTheme="majorEastAsia" w:hint="eastAsia"/>
                <w:sz w:val="24"/>
              </w:rPr>
              <w:t>会計幹事を１</w:t>
            </w:r>
            <w:r>
              <w:rPr>
                <w:rFonts w:asciiTheme="majorEastAsia" w:eastAsiaTheme="majorEastAsia" w:hAnsiTheme="majorEastAsia" w:hint="eastAsia"/>
                <w:sz w:val="24"/>
              </w:rPr>
              <w:t>名選任し、定期的な</w:t>
            </w:r>
            <w:r w:rsidR="00012869">
              <w:rPr>
                <w:rFonts w:asciiTheme="majorEastAsia" w:eastAsiaTheme="majorEastAsia" w:hAnsiTheme="majorEastAsia" w:hint="eastAsia"/>
                <w:sz w:val="24"/>
              </w:rPr>
              <w:t>監査を行うとともに、会計知識を習得するための講習会等に参加する予定であ</w:t>
            </w:r>
            <w:r>
              <w:rPr>
                <w:rFonts w:asciiTheme="majorEastAsia" w:eastAsiaTheme="majorEastAsia" w:hAnsiTheme="majorEastAsia" w:hint="eastAsia"/>
                <w:sz w:val="24"/>
              </w:rPr>
              <w:t>る。</w:t>
            </w:r>
            <w:r w:rsidRPr="00012F02">
              <w:rPr>
                <w:rFonts w:asciiTheme="majorEastAsia" w:eastAsiaTheme="majorEastAsia" w:hAnsiTheme="majorEastAsia" w:hint="eastAsia"/>
                <w:sz w:val="24"/>
              </w:rPr>
              <w:t>）</w:t>
            </w:r>
          </w:p>
          <w:p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rsidTr="00752E11">
        <w:tblPrEx>
          <w:jc w:val="left"/>
        </w:tblPrEx>
        <w:tc>
          <w:tcPr>
            <w:tcW w:w="9067" w:type="dxa"/>
            <w:gridSpan w:val="2"/>
          </w:tcPr>
          <w:p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rsidR="00A62A3A" w:rsidRPr="00856539" w:rsidRDefault="006C309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rsidTr="00752E11">
        <w:tblPrEx>
          <w:jc w:val="left"/>
        </w:tblPrEx>
        <w:tc>
          <w:tcPr>
            <w:tcW w:w="9067" w:type="dxa"/>
            <w:gridSpan w:val="2"/>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sidR="00012869">
              <w:rPr>
                <w:rFonts w:asciiTheme="majorEastAsia" w:eastAsiaTheme="majorEastAsia" w:hAnsiTheme="majorEastAsia" w:hint="eastAsia"/>
                <w:sz w:val="24"/>
              </w:rPr>
              <w:t>法令で定められている書類（事業計画書、収支予算書、事業報告書</w:t>
            </w:r>
            <w:r>
              <w:rPr>
                <w:rFonts w:asciiTheme="majorEastAsia" w:eastAsiaTheme="majorEastAsia" w:hAnsiTheme="majorEastAsia" w:hint="eastAsia"/>
                <w:sz w:val="24"/>
              </w:rPr>
              <w:t>）を事務局に常備し、要請に応じて閲覧できる</w:t>
            </w:r>
            <w:r w:rsidR="00124B51">
              <w:rPr>
                <w:rFonts w:asciiTheme="majorEastAsia" w:eastAsiaTheme="majorEastAsia" w:hAnsiTheme="majorEastAsia" w:hint="eastAsia"/>
                <w:sz w:val="24"/>
              </w:rPr>
              <w:t>体制</w:t>
            </w:r>
            <w:r>
              <w:rPr>
                <w:rFonts w:asciiTheme="majorEastAsia" w:eastAsiaTheme="majorEastAsia" w:hAnsiTheme="majorEastAsia" w:hint="eastAsia"/>
                <w:sz w:val="24"/>
              </w:rPr>
              <w:t>を整えている。</w:t>
            </w:r>
          </w:p>
          <w:p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w:t>
            </w:r>
            <w:r w:rsidR="00124B51">
              <w:rPr>
                <w:rFonts w:asciiTheme="majorEastAsia" w:eastAsiaTheme="majorEastAsia" w:hAnsiTheme="majorEastAsia" w:hint="eastAsia"/>
                <w:sz w:val="24"/>
              </w:rPr>
              <w:t>総会において</w:t>
            </w:r>
            <w:r w:rsidR="00BA4B3F">
              <w:rPr>
                <w:rFonts w:asciiTheme="majorEastAsia" w:eastAsiaTheme="majorEastAsia" w:hAnsiTheme="majorEastAsia" w:hint="eastAsia"/>
                <w:sz w:val="24"/>
              </w:rPr>
              <w:t>事業報告書及び収支</w:t>
            </w:r>
            <w:r w:rsidR="00CF4796">
              <w:rPr>
                <w:rFonts w:asciiTheme="majorEastAsia" w:eastAsiaTheme="majorEastAsia" w:hAnsiTheme="majorEastAsia" w:hint="eastAsia"/>
                <w:sz w:val="24"/>
              </w:rPr>
              <w:t>予算書</w:t>
            </w:r>
            <w:r w:rsidR="00BA4B3F">
              <w:rPr>
                <w:rFonts w:asciiTheme="majorEastAsia" w:eastAsiaTheme="majorEastAsia" w:hAnsiTheme="majorEastAsia" w:hint="eastAsia"/>
                <w:sz w:val="24"/>
              </w:rPr>
              <w:t>等を</w:t>
            </w:r>
            <w:r w:rsidR="00CF4796">
              <w:rPr>
                <w:rFonts w:asciiTheme="majorEastAsia" w:eastAsiaTheme="majorEastAsia" w:hAnsiTheme="majorEastAsia" w:hint="eastAsia"/>
                <w:sz w:val="24"/>
              </w:rPr>
              <w:t>報告</w:t>
            </w:r>
            <w:r w:rsidR="00BA4B3F">
              <w:rPr>
                <w:rFonts w:asciiTheme="majorEastAsia" w:eastAsiaTheme="majorEastAsia" w:hAnsiTheme="majorEastAsia" w:hint="eastAsia"/>
                <w:sz w:val="24"/>
              </w:rPr>
              <w:t>するとともに、</w:t>
            </w:r>
            <w:r w:rsidR="00661703">
              <w:rPr>
                <w:rFonts w:asciiTheme="majorEastAsia" w:eastAsiaTheme="majorEastAsia" w:hAnsiTheme="majorEastAsia" w:hint="eastAsia"/>
                <w:sz w:val="24"/>
              </w:rPr>
              <w:t>（公財）</w:t>
            </w:r>
            <w:r w:rsidR="00124B51">
              <w:rPr>
                <w:rFonts w:asciiTheme="majorEastAsia" w:eastAsiaTheme="majorEastAsia" w:hAnsiTheme="majorEastAsia" w:hint="eastAsia"/>
                <w:sz w:val="24"/>
              </w:rPr>
              <w:t>愛媛県スポーツ協会に当該資料を提出している。</w:t>
            </w:r>
            <w:r w:rsidRPr="00012F02">
              <w:rPr>
                <w:rFonts w:asciiTheme="majorEastAsia" w:eastAsiaTheme="majorEastAsia" w:hAnsiTheme="majorEastAsia" w:hint="eastAsia"/>
                <w:sz w:val="24"/>
              </w:rPr>
              <w:t>）</w:t>
            </w:r>
          </w:p>
          <w:p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rsidTr="00752E11">
        <w:tblPrEx>
          <w:jc w:val="left"/>
        </w:tblPrEx>
        <w:tc>
          <w:tcPr>
            <w:tcW w:w="7792" w:type="dxa"/>
          </w:tcPr>
          <w:p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rsidR="00A62A3A" w:rsidRPr="00856539" w:rsidRDefault="00012869" w:rsidP="00CF4796">
            <w:pPr>
              <w:spacing w:line="360" w:lineRule="exact"/>
              <w:jc w:val="center"/>
              <w:rPr>
                <w:rFonts w:asciiTheme="majorEastAsia" w:eastAsiaTheme="majorEastAsia" w:hAnsiTheme="majorEastAsia"/>
                <w:sz w:val="24"/>
                <w:shd w:val="pct15" w:color="auto" w:fill="FFFFFF"/>
              </w:rPr>
            </w:pPr>
            <w:r>
              <w:rPr>
                <w:rFonts w:asciiTheme="majorEastAsia" w:eastAsiaTheme="majorEastAsia" w:hAnsiTheme="majorEastAsia" w:hint="eastAsia"/>
                <w:sz w:val="24"/>
              </w:rPr>
              <w:t>C</w:t>
            </w:r>
          </w:p>
        </w:tc>
      </w:tr>
      <w:tr w:rsidR="00A62A3A" w:rsidRPr="00856539" w:rsidTr="00752E11">
        <w:tblPrEx>
          <w:jc w:val="left"/>
        </w:tblPrEx>
        <w:tc>
          <w:tcPr>
            <w:tcW w:w="9067" w:type="dxa"/>
            <w:gridSpan w:val="2"/>
          </w:tcPr>
          <w:p w:rsidR="00A62A3A" w:rsidRPr="00856539" w:rsidRDefault="00E91F04" w:rsidP="00A62A3A">
            <w:pPr>
              <w:spacing w:line="360" w:lineRule="exact"/>
              <w:rPr>
                <w:rFonts w:asciiTheme="majorEastAsia" w:eastAsiaTheme="majorEastAsia" w:hAnsiTheme="majorEastAsia"/>
                <w:sz w:val="24"/>
              </w:rPr>
            </w:pPr>
            <w:r>
              <w:br w:type="page"/>
            </w:r>
            <w:r w:rsidR="00A62A3A" w:rsidRPr="00856539">
              <w:rPr>
                <w:rFonts w:asciiTheme="majorEastAsia" w:eastAsiaTheme="majorEastAsia" w:hAnsiTheme="majorEastAsia" w:hint="eastAsia"/>
                <w:sz w:val="24"/>
              </w:rPr>
              <w:t>（現在の取組状況，今後改善に取り組む事項等）</w:t>
            </w:r>
          </w:p>
          <w:p w:rsidR="00A62A3A" w:rsidRPr="00012869" w:rsidRDefault="00124B51" w:rsidP="00A62A3A">
            <w:pPr>
              <w:spacing w:line="360" w:lineRule="exact"/>
              <w:rPr>
                <w:rFonts w:asciiTheme="majorEastAsia" w:eastAsiaTheme="majorEastAsia" w:hAnsiTheme="majorEastAsia"/>
                <w:sz w:val="24"/>
              </w:rPr>
            </w:pPr>
            <w:r w:rsidRPr="00124B51">
              <w:rPr>
                <w:rFonts w:asciiTheme="majorEastAsia" w:eastAsiaTheme="majorEastAsia" w:hAnsiTheme="majorEastAsia" w:hint="eastAsia"/>
                <w:sz w:val="24"/>
              </w:rPr>
              <w:t xml:space="preserve">　</w:t>
            </w:r>
            <w:r w:rsidR="00012869">
              <w:rPr>
                <w:rFonts w:asciiTheme="majorEastAsia" w:eastAsiaTheme="majorEastAsia" w:hAnsiTheme="majorEastAsia" w:hint="eastAsia"/>
                <w:sz w:val="24"/>
              </w:rPr>
              <w:t>現在のところ、</w:t>
            </w:r>
            <w:r w:rsidR="00CF4796">
              <w:rPr>
                <w:rFonts w:asciiTheme="majorEastAsia" w:eastAsiaTheme="majorEastAsia" w:hAnsiTheme="majorEastAsia" w:hint="eastAsia"/>
                <w:sz w:val="24"/>
              </w:rPr>
              <w:t>ホームページは開設</w:t>
            </w:r>
            <w:r w:rsidR="00012869">
              <w:rPr>
                <w:rFonts w:asciiTheme="majorEastAsia" w:eastAsiaTheme="majorEastAsia" w:hAnsiTheme="majorEastAsia" w:hint="eastAsia"/>
                <w:sz w:val="24"/>
              </w:rPr>
              <w:t>する予定は</w:t>
            </w:r>
            <w:r w:rsidR="00CF4796">
              <w:rPr>
                <w:rFonts w:asciiTheme="majorEastAsia" w:eastAsiaTheme="majorEastAsia" w:hAnsiTheme="majorEastAsia" w:hint="eastAsia"/>
                <w:sz w:val="24"/>
              </w:rPr>
              <w:t>ないが、</w:t>
            </w:r>
            <w:r w:rsidR="00012869">
              <w:rPr>
                <w:rFonts w:asciiTheme="majorEastAsia" w:eastAsiaTheme="majorEastAsia" w:hAnsiTheme="majorEastAsia" w:hint="eastAsia"/>
                <w:sz w:val="24"/>
              </w:rPr>
              <w:t>今後、連盟としての検討課題である。</w:t>
            </w:r>
          </w:p>
          <w:p w:rsidR="00604F27" w:rsidRPr="00856539" w:rsidRDefault="00604F27" w:rsidP="00A62A3A">
            <w:pPr>
              <w:spacing w:line="360" w:lineRule="exact"/>
              <w:rPr>
                <w:rFonts w:asciiTheme="majorEastAsia" w:eastAsiaTheme="majorEastAsia" w:hAnsiTheme="majorEastAsia"/>
                <w:sz w:val="24"/>
                <w:shd w:val="pct15" w:color="auto" w:fill="FFFFFF"/>
              </w:rPr>
            </w:pPr>
          </w:p>
        </w:tc>
      </w:tr>
    </w:tbl>
    <w:p w:rsidR="00632FF7" w:rsidRDefault="00E91F04" w:rsidP="00012869">
      <w:pPr>
        <w:rPr>
          <w:rFonts w:asciiTheme="majorEastAsia" w:eastAsiaTheme="majorEastAsia" w:hAnsiTheme="majorEastAsia"/>
          <w:sz w:val="24"/>
        </w:rPr>
      </w:pPr>
      <w:r>
        <w:br w:type="page"/>
      </w:r>
    </w:p>
    <w:p w:rsidR="00583BC4" w:rsidRPr="00856539" w:rsidRDefault="00583BC4" w:rsidP="00930D4B">
      <w:pPr>
        <w:widowControl/>
        <w:spacing w:line="400" w:lineRule="exact"/>
        <w:jc w:val="lef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AC" w:rsidRDefault="00E546AC">
      <w:r>
        <w:separator/>
      </w:r>
    </w:p>
  </w:endnote>
  <w:endnote w:type="continuationSeparator" w:id="0">
    <w:p w:rsidR="00E546AC" w:rsidRDefault="00E5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AC" w:rsidRDefault="00E546AC">
      <w:r>
        <w:separator/>
      </w:r>
    </w:p>
  </w:footnote>
  <w:footnote w:type="continuationSeparator" w:id="0">
    <w:p w:rsidR="00E546AC" w:rsidRDefault="00E54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869"/>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3D9A"/>
    <w:rsid w:val="0014476E"/>
    <w:rsid w:val="00145AC7"/>
    <w:rsid w:val="00146673"/>
    <w:rsid w:val="00150290"/>
    <w:rsid w:val="001507A4"/>
    <w:rsid w:val="001509C3"/>
    <w:rsid w:val="00152546"/>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518"/>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A62A3"/>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1609"/>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200C"/>
    <w:rsid w:val="0061553C"/>
    <w:rsid w:val="00615EF6"/>
    <w:rsid w:val="00616F1F"/>
    <w:rsid w:val="00622F81"/>
    <w:rsid w:val="00623090"/>
    <w:rsid w:val="00624FE2"/>
    <w:rsid w:val="00625386"/>
    <w:rsid w:val="00625E66"/>
    <w:rsid w:val="00627175"/>
    <w:rsid w:val="00627844"/>
    <w:rsid w:val="00627858"/>
    <w:rsid w:val="006328FC"/>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4987"/>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3A06"/>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6FD2"/>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23A"/>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0A0D"/>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6AC"/>
    <w:rsid w:val="00E54F91"/>
    <w:rsid w:val="00E57DEC"/>
    <w:rsid w:val="00E621D5"/>
    <w:rsid w:val="00E648F4"/>
    <w:rsid w:val="00E65F1D"/>
    <w:rsid w:val="00E66058"/>
    <w:rsid w:val="00E667B4"/>
    <w:rsid w:val="00E67A95"/>
    <w:rsid w:val="00E703C6"/>
    <w:rsid w:val="00E71197"/>
    <w:rsid w:val="00E713D1"/>
    <w:rsid w:val="00E72A90"/>
    <w:rsid w:val="00E73034"/>
    <w:rsid w:val="00E73DF4"/>
    <w:rsid w:val="00E75496"/>
    <w:rsid w:val="00E75A77"/>
    <w:rsid w:val="00E77ED5"/>
    <w:rsid w:val="00E80F6B"/>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57D9"/>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15118F"/>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F1C8-D476-4FBD-9805-3ACC0A37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Administrator</cp:lastModifiedBy>
  <cp:revision>6</cp:revision>
  <cp:lastPrinted>2023-01-25T07:08:00Z</cp:lastPrinted>
  <dcterms:created xsi:type="dcterms:W3CDTF">2023-02-06T00:50:00Z</dcterms:created>
  <dcterms:modified xsi:type="dcterms:W3CDTF">2023-02-13T01:28:00Z</dcterms:modified>
</cp:coreProperties>
</file>