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A235F" w14:textId="675F5AA9" w:rsidR="00FF35B1" w:rsidRPr="00856539" w:rsidRDefault="00185948" w:rsidP="006E1308">
      <w:pPr>
        <w:spacing w:line="360" w:lineRule="exact"/>
        <w:rPr>
          <w:rFonts w:asciiTheme="majorEastAsia" w:eastAsiaTheme="majorEastAsia" w:hAnsiTheme="majorEastAsia"/>
          <w:b/>
          <w:sz w:val="24"/>
        </w:rPr>
      </w:pPr>
      <w:r w:rsidRPr="00A17061">
        <w:rPr>
          <w:rFonts w:asciiTheme="majorEastAsia" w:eastAsiaTheme="majorEastAsia" w:hAnsiTheme="majorEastAsia" w:hint="eastAsia"/>
          <w:b/>
          <w:w w:val="99"/>
          <w:kern w:val="0"/>
          <w:sz w:val="24"/>
          <w:fitText w:val="9120" w:id="1971508737"/>
        </w:rPr>
        <w:t>スポーツ団体</w:t>
      </w:r>
      <w:r w:rsidR="0090616D" w:rsidRPr="00A17061">
        <w:rPr>
          <w:rFonts w:asciiTheme="majorEastAsia" w:eastAsiaTheme="majorEastAsia" w:hAnsiTheme="majorEastAsia" w:hint="eastAsia"/>
          <w:b/>
          <w:w w:val="99"/>
          <w:kern w:val="0"/>
          <w:sz w:val="24"/>
          <w:fitText w:val="9120" w:id="1971508737"/>
        </w:rPr>
        <w:t>ガバナンスコード</w:t>
      </w:r>
      <w:r w:rsidRPr="00A17061">
        <w:rPr>
          <w:rFonts w:asciiTheme="majorEastAsia" w:eastAsiaTheme="majorEastAsia" w:hAnsiTheme="majorEastAsia"/>
          <w:b/>
          <w:w w:val="99"/>
          <w:kern w:val="0"/>
          <w:sz w:val="24"/>
          <w:fitText w:val="9120" w:id="1971508737"/>
        </w:rPr>
        <w:t>&lt;一般スポーツ団体向け&gt;</w:t>
      </w:r>
      <w:r w:rsidR="0090616D" w:rsidRPr="00A17061">
        <w:rPr>
          <w:rFonts w:asciiTheme="majorEastAsia" w:eastAsiaTheme="majorEastAsia" w:hAnsiTheme="majorEastAsia"/>
          <w:b/>
          <w:w w:val="99"/>
          <w:kern w:val="0"/>
          <w:sz w:val="24"/>
          <w:fitText w:val="9120" w:id="1971508737"/>
        </w:rPr>
        <w:t>に係る</w:t>
      </w:r>
      <w:r w:rsidR="00FF35B1" w:rsidRPr="00A17061">
        <w:rPr>
          <w:rFonts w:asciiTheme="majorEastAsia" w:eastAsiaTheme="majorEastAsia" w:hAnsiTheme="majorEastAsia" w:hint="eastAsia"/>
          <w:b/>
          <w:w w:val="99"/>
          <w:kern w:val="0"/>
          <w:sz w:val="24"/>
          <w:fitText w:val="9120" w:id="1971508737"/>
        </w:rPr>
        <w:t>セルフチェック</w:t>
      </w:r>
      <w:r w:rsidR="0016555A" w:rsidRPr="00A17061">
        <w:rPr>
          <w:rFonts w:asciiTheme="majorEastAsia" w:eastAsiaTheme="majorEastAsia" w:hAnsiTheme="majorEastAsia" w:hint="eastAsia"/>
          <w:b/>
          <w:w w:val="99"/>
          <w:kern w:val="0"/>
          <w:sz w:val="24"/>
          <w:fitText w:val="9120" w:id="1971508737"/>
        </w:rPr>
        <w:t>シー</w:t>
      </w:r>
      <w:r w:rsidR="0016555A" w:rsidRPr="00A17061">
        <w:rPr>
          <w:rFonts w:asciiTheme="majorEastAsia" w:eastAsiaTheme="majorEastAsia" w:hAnsiTheme="majorEastAsia" w:hint="eastAsia"/>
          <w:b/>
          <w:spacing w:val="52"/>
          <w:w w:val="99"/>
          <w:kern w:val="0"/>
          <w:sz w:val="24"/>
          <w:fitText w:val="9120" w:id="1971508737"/>
        </w:rPr>
        <w:t>ト</w:t>
      </w:r>
    </w:p>
    <w:p w14:paraId="318BA87D" w14:textId="7D769935" w:rsidR="0090616D" w:rsidRPr="00856539" w:rsidRDefault="0090616D" w:rsidP="0090616D">
      <w:pPr>
        <w:widowControl/>
        <w:spacing w:line="360" w:lineRule="exact"/>
        <w:jc w:val="right"/>
        <w:rPr>
          <w:rFonts w:asciiTheme="majorEastAsia" w:eastAsiaTheme="majorEastAsia" w:hAnsiTheme="majorEastAsia"/>
          <w:b/>
          <w:sz w:val="24"/>
        </w:rPr>
      </w:pPr>
      <w:r w:rsidRPr="00856539">
        <w:rPr>
          <w:rFonts w:asciiTheme="majorEastAsia" w:eastAsiaTheme="majorEastAsia" w:hAnsiTheme="majorEastAsia" w:hint="eastAsia"/>
          <w:b/>
          <w:sz w:val="24"/>
        </w:rPr>
        <w:t>[団体名：</w:t>
      </w:r>
      <w:r w:rsidR="00856539" w:rsidRPr="00856539">
        <w:rPr>
          <w:rFonts w:asciiTheme="majorEastAsia" w:eastAsiaTheme="majorEastAsia" w:hAnsiTheme="majorEastAsia" w:hint="eastAsia"/>
          <w:b/>
          <w:sz w:val="24"/>
        </w:rPr>
        <w:t xml:space="preserve">　</w:t>
      </w:r>
      <w:r w:rsidR="00A17061" w:rsidRPr="00A17061">
        <w:rPr>
          <w:rFonts w:asciiTheme="majorEastAsia" w:eastAsiaTheme="majorEastAsia" w:hAnsiTheme="majorEastAsia" w:hint="eastAsia"/>
          <w:b/>
          <w:color w:val="0070C0"/>
          <w:sz w:val="24"/>
        </w:rPr>
        <w:t>愛媛県ソフトボール協会</w:t>
      </w:r>
      <w:r w:rsidRPr="00856539">
        <w:rPr>
          <w:rFonts w:asciiTheme="majorEastAsia" w:eastAsiaTheme="majorEastAsia" w:hAnsiTheme="majorEastAsia" w:hint="eastAsia"/>
          <w:b/>
          <w:sz w:val="24"/>
        </w:rPr>
        <w:t xml:space="preserve">　]</w:t>
      </w:r>
    </w:p>
    <w:p w14:paraId="55CB86FF" w14:textId="7A950537" w:rsidR="0090616D" w:rsidRPr="00856539" w:rsidRDefault="0090616D" w:rsidP="0090616D">
      <w:pPr>
        <w:widowControl/>
        <w:spacing w:line="360" w:lineRule="exact"/>
        <w:jc w:val="right"/>
        <w:rPr>
          <w:rFonts w:asciiTheme="majorEastAsia" w:eastAsiaTheme="majorEastAsia" w:hAnsiTheme="majorEastAsia"/>
          <w:b/>
          <w:sz w:val="24"/>
          <w:lang w:eastAsia="zh-TW"/>
        </w:rPr>
      </w:pPr>
      <w:r w:rsidRPr="00856539">
        <w:rPr>
          <w:rFonts w:asciiTheme="majorEastAsia" w:eastAsiaTheme="majorEastAsia" w:hAnsiTheme="majorEastAsia" w:hint="eastAsia"/>
          <w:b/>
          <w:sz w:val="24"/>
          <w:lang w:eastAsia="zh-TW"/>
        </w:rPr>
        <w:t>[記載日：</w:t>
      </w:r>
      <w:r w:rsidR="00A17061">
        <w:rPr>
          <w:rFonts w:asciiTheme="majorEastAsia" w:eastAsiaTheme="majorEastAsia" w:hAnsiTheme="majorEastAsia" w:hint="eastAsia"/>
          <w:b/>
          <w:sz w:val="24"/>
        </w:rPr>
        <w:t xml:space="preserve">　</w:t>
      </w:r>
      <w:r w:rsidR="00856539" w:rsidRPr="00A17061">
        <w:rPr>
          <w:rFonts w:asciiTheme="majorEastAsia" w:eastAsiaTheme="majorEastAsia" w:hAnsiTheme="majorEastAsia" w:hint="eastAsia"/>
          <w:b/>
          <w:color w:val="0070C0"/>
          <w:sz w:val="24"/>
        </w:rPr>
        <w:t>令和</w:t>
      </w:r>
      <w:r w:rsidR="00F62E8B" w:rsidRPr="00F62E8B">
        <w:rPr>
          <w:rFonts w:asciiTheme="majorEastAsia" w:eastAsiaTheme="majorEastAsia" w:hAnsiTheme="majorEastAsia" w:hint="eastAsia"/>
          <w:b/>
          <w:color w:val="0070C0"/>
          <w:sz w:val="16"/>
          <w:szCs w:val="16"/>
        </w:rPr>
        <w:t xml:space="preserve"> </w:t>
      </w:r>
      <w:r w:rsidR="00A17061" w:rsidRPr="00A17061">
        <w:rPr>
          <w:rFonts w:asciiTheme="majorEastAsia" w:eastAsiaTheme="majorEastAsia" w:hAnsiTheme="majorEastAsia" w:hint="eastAsia"/>
          <w:b/>
          <w:color w:val="0070C0"/>
          <w:sz w:val="24"/>
        </w:rPr>
        <w:t>４</w:t>
      </w:r>
      <w:r w:rsidR="00856539" w:rsidRPr="00A17061">
        <w:rPr>
          <w:rFonts w:asciiTheme="majorEastAsia" w:eastAsiaTheme="majorEastAsia" w:hAnsiTheme="majorEastAsia" w:hint="eastAsia"/>
          <w:b/>
          <w:color w:val="0070C0"/>
          <w:sz w:val="24"/>
        </w:rPr>
        <w:t>年</w:t>
      </w:r>
      <w:r w:rsidR="00F62E8B" w:rsidRPr="00F62E8B">
        <w:rPr>
          <w:rFonts w:asciiTheme="majorEastAsia" w:eastAsiaTheme="majorEastAsia" w:hAnsiTheme="majorEastAsia" w:hint="eastAsia"/>
          <w:b/>
          <w:color w:val="0070C0"/>
          <w:sz w:val="16"/>
          <w:szCs w:val="16"/>
        </w:rPr>
        <w:t xml:space="preserve"> </w:t>
      </w:r>
      <w:r w:rsidR="00A17061" w:rsidRPr="00A17061">
        <w:rPr>
          <w:rFonts w:asciiTheme="majorEastAsia" w:eastAsiaTheme="majorEastAsia" w:hAnsiTheme="majorEastAsia" w:hint="eastAsia"/>
          <w:b/>
          <w:color w:val="0070C0"/>
          <w:sz w:val="24"/>
        </w:rPr>
        <w:t>２</w:t>
      </w:r>
      <w:r w:rsidR="00856539" w:rsidRPr="00A17061">
        <w:rPr>
          <w:rFonts w:asciiTheme="majorEastAsia" w:eastAsiaTheme="majorEastAsia" w:hAnsiTheme="majorEastAsia" w:hint="eastAsia"/>
          <w:b/>
          <w:color w:val="0070C0"/>
          <w:sz w:val="24"/>
        </w:rPr>
        <w:t>月</w:t>
      </w:r>
      <w:r w:rsidR="00F62E8B" w:rsidRPr="00F62E8B">
        <w:rPr>
          <w:rFonts w:asciiTheme="majorEastAsia" w:eastAsiaTheme="majorEastAsia" w:hAnsiTheme="majorEastAsia" w:hint="eastAsia"/>
          <w:b/>
          <w:color w:val="0070C0"/>
          <w:sz w:val="16"/>
          <w:szCs w:val="16"/>
        </w:rPr>
        <w:t xml:space="preserve"> </w:t>
      </w:r>
      <w:r w:rsidR="00F62E8B">
        <w:rPr>
          <w:rFonts w:asciiTheme="majorEastAsia" w:eastAsiaTheme="majorEastAsia" w:hAnsiTheme="majorEastAsia" w:hint="eastAsia"/>
          <w:b/>
          <w:color w:val="0070C0"/>
          <w:sz w:val="24"/>
        </w:rPr>
        <w:t>２</w:t>
      </w:r>
      <w:r w:rsidR="00856539" w:rsidRPr="00A17061">
        <w:rPr>
          <w:rFonts w:asciiTheme="majorEastAsia" w:eastAsiaTheme="majorEastAsia" w:hAnsiTheme="majorEastAsia" w:hint="eastAsia"/>
          <w:b/>
          <w:color w:val="0070C0"/>
          <w:sz w:val="24"/>
        </w:rPr>
        <w:t>日</w:t>
      </w:r>
      <w:r w:rsidR="00A17061">
        <w:rPr>
          <w:rFonts w:asciiTheme="majorEastAsia" w:eastAsiaTheme="majorEastAsia" w:hAnsiTheme="majorEastAsia" w:hint="eastAsia"/>
          <w:b/>
          <w:color w:val="0070C0"/>
          <w:sz w:val="24"/>
        </w:rPr>
        <w:t xml:space="preserve">　　</w:t>
      </w:r>
      <w:r w:rsidRPr="00856539">
        <w:rPr>
          <w:rFonts w:asciiTheme="majorEastAsia" w:eastAsiaTheme="majorEastAsia" w:hAnsiTheme="majorEastAsia" w:hint="eastAsia"/>
          <w:b/>
          <w:sz w:val="24"/>
          <w:lang w:eastAsia="zh-TW"/>
        </w:rPr>
        <w:t xml:space="preserve">　]</w:t>
      </w:r>
    </w:p>
    <w:p w14:paraId="7C06B854" w14:textId="77777777" w:rsidR="006E1308" w:rsidRPr="00856539" w:rsidRDefault="006E1308" w:rsidP="006E1308">
      <w:pPr>
        <w:widowControl/>
        <w:spacing w:line="360" w:lineRule="exact"/>
        <w:jc w:val="left"/>
        <w:rPr>
          <w:rFonts w:asciiTheme="majorEastAsia" w:eastAsiaTheme="majorEastAsia" w:hAnsiTheme="majorEastAsia"/>
          <w:b/>
          <w:sz w:val="24"/>
        </w:rPr>
      </w:pPr>
      <w:r w:rsidRPr="00856539">
        <w:rPr>
          <w:rFonts w:asciiTheme="majorEastAsia" w:eastAsiaTheme="majorEastAsia" w:hAnsiTheme="majorEastAsia" w:hint="eastAsia"/>
          <w:b/>
          <w:sz w:val="24"/>
        </w:rPr>
        <w:t>【対応状況</w:t>
      </w:r>
      <w:r w:rsidR="0090616D" w:rsidRPr="00856539">
        <w:rPr>
          <w:rFonts w:asciiTheme="majorEastAsia" w:eastAsiaTheme="majorEastAsia" w:hAnsiTheme="majorEastAsia" w:hint="eastAsia"/>
          <w:b/>
          <w:sz w:val="24"/>
        </w:rPr>
        <w:t>に</w:t>
      </w:r>
      <w:r w:rsidR="0090616D" w:rsidRPr="00856539">
        <w:rPr>
          <w:rFonts w:asciiTheme="majorEastAsia" w:eastAsiaTheme="majorEastAsia" w:hAnsiTheme="majorEastAsia"/>
          <w:b/>
          <w:sz w:val="24"/>
        </w:rPr>
        <w:t>係る自己評価</w:t>
      </w:r>
      <w:r w:rsidRPr="00856539">
        <w:rPr>
          <w:rFonts w:asciiTheme="majorEastAsia" w:eastAsiaTheme="majorEastAsia" w:hAnsiTheme="majorEastAsia" w:hint="eastAsia"/>
          <w:b/>
          <w:sz w:val="24"/>
        </w:rPr>
        <w:t>】</w:t>
      </w:r>
    </w:p>
    <w:p w14:paraId="28DA6A99" w14:textId="77777777" w:rsidR="006E1308" w:rsidRPr="00856539" w:rsidRDefault="006A0BBE" w:rsidP="006E1308">
      <w:pPr>
        <w:widowControl/>
        <w:spacing w:line="360" w:lineRule="exact"/>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Ａ</w:t>
      </w:r>
      <w:r w:rsidR="006E1308" w:rsidRPr="00856539">
        <w:rPr>
          <w:rFonts w:asciiTheme="majorEastAsia" w:eastAsiaTheme="majorEastAsia" w:hAnsiTheme="majorEastAsia" w:hint="eastAsia"/>
          <w:sz w:val="24"/>
        </w:rPr>
        <w:t>：対応している</w:t>
      </w:r>
      <w:r w:rsidR="00366B53">
        <w:rPr>
          <w:rFonts w:asciiTheme="majorEastAsia" w:eastAsiaTheme="majorEastAsia" w:hAnsiTheme="majorEastAsia" w:hint="eastAsia"/>
          <w:sz w:val="24"/>
        </w:rPr>
        <w:t xml:space="preserve">　</w:t>
      </w:r>
    </w:p>
    <w:p w14:paraId="5E3841A1" w14:textId="77777777" w:rsidR="006E1308" w:rsidRPr="00856539" w:rsidRDefault="006A0BBE" w:rsidP="006E1308">
      <w:pPr>
        <w:widowControl/>
        <w:spacing w:line="360" w:lineRule="exact"/>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Ｂ</w:t>
      </w:r>
      <w:r w:rsidR="0028481C" w:rsidRPr="00856539">
        <w:rPr>
          <w:rFonts w:asciiTheme="majorEastAsia" w:eastAsiaTheme="majorEastAsia" w:hAnsiTheme="majorEastAsia" w:hint="eastAsia"/>
          <w:sz w:val="24"/>
        </w:rPr>
        <w:t>：</w:t>
      </w:r>
      <w:r w:rsidR="003A0129" w:rsidRPr="00856539">
        <w:rPr>
          <w:rFonts w:asciiTheme="majorEastAsia" w:eastAsiaTheme="majorEastAsia" w:hAnsiTheme="majorEastAsia" w:hint="eastAsia"/>
          <w:sz w:val="24"/>
        </w:rPr>
        <w:t>一部</w:t>
      </w:r>
      <w:r w:rsidR="006E1308" w:rsidRPr="00856539">
        <w:rPr>
          <w:rFonts w:asciiTheme="majorEastAsia" w:eastAsiaTheme="majorEastAsia" w:hAnsiTheme="majorEastAsia" w:hint="eastAsia"/>
          <w:sz w:val="24"/>
        </w:rPr>
        <w:t>対応している</w:t>
      </w:r>
    </w:p>
    <w:p w14:paraId="2F3A935C" w14:textId="77777777" w:rsidR="00FF35B1" w:rsidRPr="00856539" w:rsidRDefault="006A0BBE" w:rsidP="003C504A">
      <w:pPr>
        <w:widowControl/>
        <w:spacing w:line="360" w:lineRule="exact"/>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Ｃ</w:t>
      </w:r>
      <w:r w:rsidR="006E1308" w:rsidRPr="00856539">
        <w:rPr>
          <w:rFonts w:asciiTheme="majorEastAsia" w:eastAsiaTheme="majorEastAsia" w:hAnsiTheme="majorEastAsia" w:hint="eastAsia"/>
          <w:sz w:val="24"/>
        </w:rPr>
        <w:t>：対応できていない</w:t>
      </w:r>
    </w:p>
    <w:tbl>
      <w:tblPr>
        <w:tblStyle w:val="3"/>
        <w:tblW w:w="9067" w:type="dxa"/>
        <w:jc w:val="center"/>
        <w:tblLook w:val="04A0" w:firstRow="1" w:lastRow="0" w:firstColumn="1" w:lastColumn="0" w:noHBand="0" w:noVBand="1"/>
      </w:tblPr>
      <w:tblGrid>
        <w:gridCol w:w="7792"/>
        <w:gridCol w:w="1275"/>
      </w:tblGrid>
      <w:tr w:rsidR="00FF35B1" w:rsidRPr="00856539" w14:paraId="03FB3580" w14:textId="77777777" w:rsidTr="00BF7F70">
        <w:trPr>
          <w:jc w:val="center"/>
        </w:trPr>
        <w:tc>
          <w:tcPr>
            <w:tcW w:w="7792" w:type="dxa"/>
          </w:tcPr>
          <w:p w14:paraId="7533EA0A" w14:textId="77777777" w:rsidR="00FF35B1" w:rsidRPr="00856539" w:rsidRDefault="00FF35B1" w:rsidP="006E1308">
            <w:pPr>
              <w:spacing w:line="360" w:lineRule="exact"/>
              <w:jc w:val="center"/>
              <w:rPr>
                <w:rFonts w:asciiTheme="majorEastAsia" w:eastAsiaTheme="majorEastAsia" w:hAnsiTheme="majorEastAsia"/>
                <w:sz w:val="24"/>
              </w:rPr>
            </w:pPr>
            <w:r w:rsidRPr="00856539">
              <w:rPr>
                <w:rFonts w:asciiTheme="majorEastAsia" w:eastAsiaTheme="majorEastAsia" w:hAnsiTheme="majorEastAsia" w:hint="eastAsia"/>
                <w:sz w:val="24"/>
              </w:rPr>
              <w:t>項</w:t>
            </w:r>
            <w:r w:rsidR="00856539">
              <w:rPr>
                <w:rFonts w:asciiTheme="majorEastAsia" w:eastAsiaTheme="majorEastAsia" w:hAnsiTheme="majorEastAsia" w:hint="eastAsia"/>
                <w:sz w:val="24"/>
              </w:rPr>
              <w:t xml:space="preserve">　</w:t>
            </w:r>
            <w:r w:rsidR="003C504A">
              <w:rPr>
                <w:rFonts w:asciiTheme="majorEastAsia" w:eastAsiaTheme="majorEastAsia" w:hAnsiTheme="majorEastAsia" w:hint="eastAsia"/>
                <w:sz w:val="24"/>
              </w:rPr>
              <w:t xml:space="preserve">　</w:t>
            </w:r>
            <w:r w:rsidRPr="00856539">
              <w:rPr>
                <w:rFonts w:asciiTheme="majorEastAsia" w:eastAsiaTheme="majorEastAsia" w:hAnsiTheme="majorEastAsia" w:hint="eastAsia"/>
                <w:sz w:val="24"/>
              </w:rPr>
              <w:t>目</w:t>
            </w:r>
          </w:p>
        </w:tc>
        <w:tc>
          <w:tcPr>
            <w:tcW w:w="1275" w:type="dxa"/>
          </w:tcPr>
          <w:p w14:paraId="63A6759F" w14:textId="77777777" w:rsidR="00FF35B1" w:rsidRPr="00856539" w:rsidRDefault="00FF35B1" w:rsidP="006E1308">
            <w:pPr>
              <w:spacing w:line="360" w:lineRule="exact"/>
              <w:jc w:val="center"/>
              <w:rPr>
                <w:rFonts w:asciiTheme="majorEastAsia" w:eastAsiaTheme="majorEastAsia" w:hAnsiTheme="majorEastAsia"/>
                <w:sz w:val="24"/>
              </w:rPr>
            </w:pPr>
            <w:r w:rsidRPr="00856539">
              <w:rPr>
                <w:rFonts w:asciiTheme="majorEastAsia" w:eastAsiaTheme="majorEastAsia" w:hAnsiTheme="majorEastAsia" w:hint="eastAsia"/>
                <w:sz w:val="24"/>
              </w:rPr>
              <w:t>対応状況</w:t>
            </w:r>
          </w:p>
        </w:tc>
      </w:tr>
      <w:tr w:rsidR="00FF35B1" w:rsidRPr="00856539" w14:paraId="4FA7E3BA" w14:textId="77777777" w:rsidTr="00BF7F70">
        <w:trPr>
          <w:jc w:val="center"/>
        </w:trPr>
        <w:tc>
          <w:tcPr>
            <w:tcW w:w="9067" w:type="dxa"/>
            <w:gridSpan w:val="2"/>
          </w:tcPr>
          <w:p w14:paraId="57400FB8" w14:textId="77777777" w:rsidR="00FF35B1" w:rsidRPr="00856539" w:rsidRDefault="00FF35B1" w:rsidP="006E1308">
            <w:pPr>
              <w:widowControl/>
              <w:spacing w:line="360" w:lineRule="exact"/>
              <w:jc w:val="left"/>
              <w:rPr>
                <w:rFonts w:asciiTheme="majorEastAsia" w:eastAsiaTheme="majorEastAsia" w:hAnsiTheme="majorEastAsia"/>
                <w:b/>
                <w:sz w:val="24"/>
              </w:rPr>
            </w:pPr>
            <w:r w:rsidRPr="00856539">
              <w:rPr>
                <w:rFonts w:asciiTheme="majorEastAsia" w:eastAsiaTheme="majorEastAsia" w:hAnsiTheme="majorEastAsia" w:hint="eastAsia"/>
                <w:b/>
                <w:sz w:val="24"/>
              </w:rPr>
              <w:t>原則１</w:t>
            </w:r>
            <w:r w:rsidR="00C82364" w:rsidRPr="00856539">
              <w:rPr>
                <w:rFonts w:asciiTheme="majorEastAsia" w:eastAsiaTheme="majorEastAsia" w:hAnsiTheme="majorEastAsia" w:hint="eastAsia"/>
                <w:b/>
                <w:sz w:val="24"/>
              </w:rPr>
              <w:t xml:space="preserve"> </w:t>
            </w:r>
            <w:r w:rsidRPr="00856539">
              <w:rPr>
                <w:rFonts w:asciiTheme="majorEastAsia" w:eastAsiaTheme="majorEastAsia" w:hAnsiTheme="majorEastAsia" w:hint="eastAsia"/>
                <w:b/>
                <w:sz w:val="24"/>
              </w:rPr>
              <w:t>法令等に基づき適</w:t>
            </w:r>
            <w:r w:rsidR="00C82364" w:rsidRPr="00856539">
              <w:rPr>
                <w:rFonts w:asciiTheme="majorEastAsia" w:eastAsiaTheme="majorEastAsia" w:hAnsiTheme="majorEastAsia" w:hint="eastAsia"/>
                <w:b/>
                <w:sz w:val="24"/>
              </w:rPr>
              <w:t>切</w:t>
            </w:r>
            <w:r w:rsidRPr="00856539">
              <w:rPr>
                <w:rFonts w:asciiTheme="majorEastAsia" w:eastAsiaTheme="majorEastAsia" w:hAnsiTheme="majorEastAsia" w:hint="eastAsia"/>
                <w:b/>
                <w:sz w:val="24"/>
              </w:rPr>
              <w:t>な団体運営及び事業運営を行うべきである。</w:t>
            </w:r>
          </w:p>
        </w:tc>
      </w:tr>
      <w:tr w:rsidR="00FF35B1" w:rsidRPr="00856539" w14:paraId="4E8B3D0B" w14:textId="77777777" w:rsidTr="00A17061">
        <w:trPr>
          <w:jc w:val="center"/>
        </w:trPr>
        <w:tc>
          <w:tcPr>
            <w:tcW w:w="7792" w:type="dxa"/>
          </w:tcPr>
          <w:p w14:paraId="76D84742" w14:textId="77777777" w:rsidR="00FF35B1" w:rsidRPr="00856539" w:rsidRDefault="00FF35B1" w:rsidP="006E1308">
            <w:pPr>
              <w:spacing w:line="360" w:lineRule="exact"/>
              <w:rPr>
                <w:rFonts w:asciiTheme="majorEastAsia" w:eastAsiaTheme="majorEastAsia" w:hAnsiTheme="majorEastAsia"/>
                <w:sz w:val="24"/>
              </w:rPr>
            </w:pPr>
            <w:r w:rsidRPr="00856539">
              <w:rPr>
                <w:rFonts w:asciiTheme="majorEastAsia" w:eastAsiaTheme="majorEastAsia" w:hAnsiTheme="majorEastAsia"/>
                <w:sz w:val="24"/>
              </w:rPr>
              <w:t xml:space="preserve">(1) </w:t>
            </w:r>
            <w:r w:rsidRPr="00856539">
              <w:rPr>
                <w:rFonts w:asciiTheme="majorEastAsia" w:eastAsiaTheme="majorEastAsia" w:hAnsiTheme="majorEastAsia" w:hint="eastAsia"/>
                <w:sz w:val="24"/>
              </w:rPr>
              <w:t>法人格を有する団体は</w:t>
            </w:r>
            <w:r w:rsidR="008F057D" w:rsidRPr="00856539">
              <w:rPr>
                <w:rFonts w:asciiTheme="majorEastAsia" w:eastAsiaTheme="majorEastAsia" w:hAnsiTheme="majorEastAsia" w:hint="eastAsia"/>
                <w:sz w:val="24"/>
              </w:rPr>
              <w:t>，</w:t>
            </w:r>
            <w:r w:rsidRPr="00856539">
              <w:rPr>
                <w:rFonts w:asciiTheme="majorEastAsia" w:eastAsiaTheme="majorEastAsia" w:hAnsiTheme="majorEastAsia" w:hint="eastAsia"/>
                <w:sz w:val="24"/>
              </w:rPr>
              <w:t>団体に適用される法令を遵守しているか。</w:t>
            </w:r>
          </w:p>
        </w:tc>
        <w:tc>
          <w:tcPr>
            <w:tcW w:w="1275" w:type="dxa"/>
            <w:tcBorders>
              <w:tr2bl w:val="single" w:sz="4" w:space="0" w:color="auto"/>
            </w:tcBorders>
          </w:tcPr>
          <w:p w14:paraId="6232B65F" w14:textId="7BFEA6B3" w:rsidR="00FF35B1" w:rsidRPr="00856539" w:rsidRDefault="00FF35B1" w:rsidP="00856539">
            <w:pPr>
              <w:spacing w:line="360" w:lineRule="exact"/>
              <w:jc w:val="center"/>
              <w:rPr>
                <w:rFonts w:asciiTheme="majorEastAsia" w:eastAsiaTheme="majorEastAsia" w:hAnsiTheme="majorEastAsia"/>
                <w:sz w:val="24"/>
              </w:rPr>
            </w:pPr>
          </w:p>
        </w:tc>
      </w:tr>
      <w:tr w:rsidR="00FF35B1" w:rsidRPr="00856539" w14:paraId="6B2BD8FA" w14:textId="77777777" w:rsidTr="00A17061">
        <w:trPr>
          <w:trHeight w:val="1032"/>
          <w:jc w:val="center"/>
        </w:trPr>
        <w:tc>
          <w:tcPr>
            <w:tcW w:w="9067" w:type="dxa"/>
            <w:gridSpan w:val="2"/>
          </w:tcPr>
          <w:p w14:paraId="4EB1A35D" w14:textId="77777777" w:rsidR="00FF35B1" w:rsidRPr="00856539" w:rsidRDefault="00FF35B1" w:rsidP="006E1308">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w:t>
            </w:r>
            <w:r w:rsidR="008F057D" w:rsidRPr="00856539">
              <w:rPr>
                <w:rFonts w:asciiTheme="majorEastAsia" w:eastAsiaTheme="majorEastAsia" w:hAnsiTheme="majorEastAsia" w:hint="eastAsia"/>
                <w:sz w:val="24"/>
              </w:rPr>
              <w:t>，</w:t>
            </w:r>
            <w:r w:rsidRPr="00856539">
              <w:rPr>
                <w:rFonts w:asciiTheme="majorEastAsia" w:eastAsiaTheme="majorEastAsia" w:hAnsiTheme="majorEastAsia" w:hint="eastAsia"/>
                <w:sz w:val="24"/>
              </w:rPr>
              <w:t>今後改善に取り組む事項等）</w:t>
            </w:r>
          </w:p>
          <w:p w14:paraId="7C8DE8E0" w14:textId="62A0CB99" w:rsidR="00FF35B1" w:rsidRPr="00A17061" w:rsidRDefault="00A17061" w:rsidP="006E01DB">
            <w:pPr>
              <w:spacing w:line="360" w:lineRule="exact"/>
              <w:ind w:firstLineChars="100" w:firstLine="240"/>
              <w:rPr>
                <w:rFonts w:asciiTheme="majorEastAsia" w:eastAsiaTheme="majorEastAsia" w:hAnsiTheme="majorEastAsia"/>
                <w:sz w:val="24"/>
                <w:shd w:val="pct15" w:color="auto" w:fill="FFFFFF"/>
              </w:rPr>
            </w:pPr>
            <w:r w:rsidRPr="006E01DB">
              <w:rPr>
                <w:rFonts w:asciiTheme="majorEastAsia" w:eastAsiaTheme="majorEastAsia" w:hAnsiTheme="majorEastAsia" w:hint="eastAsia"/>
                <w:sz w:val="24"/>
              </w:rPr>
              <w:t xml:space="preserve">　</w:t>
            </w:r>
            <w:r w:rsidRPr="006E01DB">
              <w:rPr>
                <w:rFonts w:asciiTheme="majorEastAsia" w:eastAsiaTheme="majorEastAsia" w:hAnsiTheme="majorEastAsia" w:hint="eastAsia"/>
                <w:color w:val="0070C0"/>
                <w:sz w:val="24"/>
              </w:rPr>
              <w:t xml:space="preserve">法人ではない　　</w:t>
            </w:r>
          </w:p>
        </w:tc>
      </w:tr>
      <w:tr w:rsidR="00FF35B1" w:rsidRPr="00856539" w14:paraId="48E6E3A1" w14:textId="77777777" w:rsidTr="00BF7F70">
        <w:trPr>
          <w:jc w:val="center"/>
        </w:trPr>
        <w:tc>
          <w:tcPr>
            <w:tcW w:w="7792" w:type="dxa"/>
          </w:tcPr>
          <w:p w14:paraId="0C2FD58D" w14:textId="77777777" w:rsidR="00FF35B1" w:rsidRPr="00856539" w:rsidRDefault="00FF35B1" w:rsidP="00BB14A7">
            <w:pPr>
              <w:spacing w:line="360" w:lineRule="exact"/>
              <w:ind w:left="240" w:hangingChars="100" w:hanging="240"/>
              <w:rPr>
                <w:rFonts w:asciiTheme="majorEastAsia" w:eastAsiaTheme="majorEastAsia" w:hAnsiTheme="majorEastAsia"/>
                <w:sz w:val="24"/>
              </w:rPr>
            </w:pPr>
            <w:r w:rsidRPr="00856539">
              <w:rPr>
                <w:rFonts w:asciiTheme="majorEastAsia" w:eastAsiaTheme="majorEastAsia" w:hAnsiTheme="majorEastAsia"/>
                <w:sz w:val="24"/>
              </w:rPr>
              <w:t>(2)</w:t>
            </w:r>
            <w:r w:rsidRPr="00856539">
              <w:rPr>
                <w:rFonts w:asciiTheme="majorEastAsia" w:eastAsiaTheme="majorEastAsia" w:hAnsiTheme="majorEastAsia" w:hint="eastAsia"/>
                <w:sz w:val="24"/>
              </w:rPr>
              <w:t xml:space="preserve"> 法人格を有しない団体は</w:t>
            </w:r>
            <w:r w:rsidR="008F057D" w:rsidRPr="00856539">
              <w:rPr>
                <w:rFonts w:asciiTheme="majorEastAsia" w:eastAsiaTheme="majorEastAsia" w:hAnsiTheme="majorEastAsia" w:hint="eastAsia"/>
                <w:sz w:val="24"/>
              </w:rPr>
              <w:t>，</w:t>
            </w:r>
            <w:r w:rsidRPr="00856539">
              <w:rPr>
                <w:rFonts w:asciiTheme="majorEastAsia" w:eastAsiaTheme="majorEastAsia" w:hAnsiTheme="majorEastAsia" w:hint="eastAsia"/>
                <w:sz w:val="24"/>
              </w:rPr>
              <w:t>団体としての実体を備え</w:t>
            </w:r>
            <w:r w:rsidR="008F057D" w:rsidRPr="00856539">
              <w:rPr>
                <w:rFonts w:asciiTheme="majorEastAsia" w:eastAsiaTheme="majorEastAsia" w:hAnsiTheme="majorEastAsia" w:hint="eastAsia"/>
                <w:sz w:val="24"/>
              </w:rPr>
              <w:t>，</w:t>
            </w:r>
            <w:r w:rsidRPr="00856539">
              <w:rPr>
                <w:rFonts w:asciiTheme="majorEastAsia" w:eastAsiaTheme="majorEastAsia" w:hAnsiTheme="majorEastAsia" w:hint="eastAsia"/>
                <w:sz w:val="24"/>
              </w:rPr>
              <w:t>団体の規約等を遵守しているか</w:t>
            </w:r>
            <w:r w:rsidR="003A0129" w:rsidRPr="00856539">
              <w:rPr>
                <w:rFonts w:asciiTheme="majorEastAsia" w:eastAsiaTheme="majorEastAsia" w:hAnsiTheme="majorEastAsia" w:hint="eastAsia"/>
                <w:sz w:val="24"/>
              </w:rPr>
              <w:t>。</w:t>
            </w:r>
          </w:p>
        </w:tc>
        <w:tc>
          <w:tcPr>
            <w:tcW w:w="1275" w:type="dxa"/>
            <w:vAlign w:val="center"/>
          </w:tcPr>
          <w:p w14:paraId="222036E6" w14:textId="77777777" w:rsidR="00BF7F70" w:rsidRPr="00B472C5" w:rsidRDefault="00BF7F70" w:rsidP="00BF7F70">
            <w:pPr>
              <w:spacing w:line="360" w:lineRule="exact"/>
              <w:jc w:val="center"/>
              <w:rPr>
                <w:rFonts w:asciiTheme="majorEastAsia" w:eastAsiaTheme="majorEastAsia" w:hAnsiTheme="majorEastAsia"/>
                <w:b/>
                <w:bCs/>
                <w:sz w:val="24"/>
              </w:rPr>
            </w:pPr>
            <w:r w:rsidRPr="00B472C5">
              <w:rPr>
                <w:rFonts w:asciiTheme="majorEastAsia" w:eastAsiaTheme="majorEastAsia" w:hAnsiTheme="majorEastAsia" w:hint="eastAsia"/>
                <w:b/>
                <w:bCs/>
                <w:color w:val="0070C0"/>
                <w:sz w:val="24"/>
              </w:rPr>
              <w:t>Ａ</w:t>
            </w:r>
          </w:p>
        </w:tc>
      </w:tr>
      <w:tr w:rsidR="00FF35B1" w:rsidRPr="00856539" w14:paraId="4CA1A0DC" w14:textId="77777777" w:rsidTr="00BF7F70">
        <w:trPr>
          <w:jc w:val="center"/>
        </w:trPr>
        <w:tc>
          <w:tcPr>
            <w:tcW w:w="9067" w:type="dxa"/>
            <w:gridSpan w:val="2"/>
          </w:tcPr>
          <w:p w14:paraId="5CB77BAA" w14:textId="22B331DD" w:rsidR="00FF35B1" w:rsidRDefault="00FF35B1" w:rsidP="006E1308">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w:t>
            </w:r>
            <w:r w:rsidR="008F057D" w:rsidRPr="00856539">
              <w:rPr>
                <w:rFonts w:asciiTheme="majorEastAsia" w:eastAsiaTheme="majorEastAsia" w:hAnsiTheme="majorEastAsia" w:hint="eastAsia"/>
                <w:sz w:val="24"/>
              </w:rPr>
              <w:t>，</w:t>
            </w:r>
            <w:r w:rsidRPr="00856539">
              <w:rPr>
                <w:rFonts w:asciiTheme="majorEastAsia" w:eastAsiaTheme="majorEastAsia" w:hAnsiTheme="majorEastAsia" w:hint="eastAsia"/>
                <w:sz w:val="24"/>
              </w:rPr>
              <w:t>今後改善に取り組む事項等）</w:t>
            </w:r>
          </w:p>
          <w:p w14:paraId="4F8CACD9" w14:textId="77777777" w:rsidR="00B472C5" w:rsidRPr="00856539" w:rsidRDefault="00B472C5" w:rsidP="006E1308">
            <w:pPr>
              <w:spacing w:line="360" w:lineRule="exact"/>
              <w:rPr>
                <w:rFonts w:asciiTheme="majorEastAsia" w:eastAsiaTheme="majorEastAsia" w:hAnsiTheme="majorEastAsia"/>
                <w:sz w:val="24"/>
              </w:rPr>
            </w:pPr>
          </w:p>
          <w:p w14:paraId="0EA8225B" w14:textId="77777777" w:rsidR="00A17061" w:rsidRPr="002A6BA7" w:rsidRDefault="00BF7F70" w:rsidP="006E1308">
            <w:pPr>
              <w:spacing w:line="360" w:lineRule="exact"/>
              <w:rPr>
                <w:rFonts w:asciiTheme="majorEastAsia" w:eastAsiaTheme="majorEastAsia" w:hAnsiTheme="majorEastAsia"/>
                <w:color w:val="0070C0"/>
                <w:sz w:val="24"/>
              </w:rPr>
            </w:pPr>
            <w:r>
              <w:rPr>
                <w:rFonts w:asciiTheme="majorEastAsia" w:eastAsiaTheme="majorEastAsia" w:hAnsiTheme="majorEastAsia" w:hint="eastAsia"/>
                <w:sz w:val="24"/>
              </w:rPr>
              <w:t xml:space="preserve">　</w:t>
            </w:r>
            <w:r w:rsidR="00A17061" w:rsidRPr="002A6BA7">
              <w:rPr>
                <w:rFonts w:asciiTheme="majorEastAsia" w:eastAsiaTheme="majorEastAsia" w:hAnsiTheme="majorEastAsia" w:hint="eastAsia"/>
                <w:color w:val="0070C0"/>
                <w:sz w:val="24"/>
              </w:rPr>
              <w:t>(公財</w:t>
            </w:r>
            <w:r w:rsidR="00A17061" w:rsidRPr="002A6BA7">
              <w:rPr>
                <w:rFonts w:asciiTheme="majorEastAsia" w:eastAsiaTheme="majorEastAsia" w:hAnsiTheme="majorEastAsia"/>
                <w:color w:val="0070C0"/>
                <w:sz w:val="24"/>
              </w:rPr>
              <w:t>)</w:t>
            </w:r>
            <w:r w:rsidR="00A17061" w:rsidRPr="002A6BA7">
              <w:rPr>
                <w:rFonts w:asciiTheme="majorEastAsia" w:eastAsiaTheme="majorEastAsia" w:hAnsiTheme="majorEastAsia" w:hint="eastAsia"/>
                <w:color w:val="0070C0"/>
                <w:sz w:val="24"/>
              </w:rPr>
              <w:t>日本ソフトボール協会</w:t>
            </w:r>
            <w:r w:rsidRPr="002A6BA7">
              <w:rPr>
                <w:rFonts w:asciiTheme="majorEastAsia" w:eastAsiaTheme="majorEastAsia" w:hAnsiTheme="majorEastAsia" w:hint="eastAsia"/>
                <w:color w:val="0070C0"/>
                <w:sz w:val="24"/>
              </w:rPr>
              <w:t>の定款に沿った</w:t>
            </w:r>
            <w:r w:rsidR="00A17061" w:rsidRPr="002A6BA7">
              <w:rPr>
                <w:rFonts w:asciiTheme="majorEastAsia" w:eastAsiaTheme="majorEastAsia" w:hAnsiTheme="majorEastAsia" w:hint="eastAsia"/>
                <w:color w:val="0070C0"/>
                <w:sz w:val="24"/>
              </w:rPr>
              <w:t>愛媛県ソフトボール</w:t>
            </w:r>
            <w:r w:rsidRPr="002A6BA7">
              <w:rPr>
                <w:rFonts w:asciiTheme="majorEastAsia" w:eastAsiaTheme="majorEastAsia" w:hAnsiTheme="majorEastAsia" w:hint="eastAsia"/>
                <w:color w:val="0070C0"/>
                <w:sz w:val="24"/>
              </w:rPr>
              <w:t>協会規約</w:t>
            </w:r>
            <w:r w:rsidR="008E62B4" w:rsidRPr="002A6BA7">
              <w:rPr>
                <w:rFonts w:asciiTheme="majorEastAsia" w:eastAsiaTheme="majorEastAsia" w:hAnsiTheme="majorEastAsia" w:hint="eastAsia"/>
                <w:color w:val="0070C0"/>
                <w:sz w:val="24"/>
              </w:rPr>
              <w:t>等</w:t>
            </w:r>
            <w:r w:rsidRPr="002A6BA7">
              <w:rPr>
                <w:rFonts w:asciiTheme="majorEastAsia" w:eastAsiaTheme="majorEastAsia" w:hAnsiTheme="majorEastAsia" w:hint="eastAsia"/>
                <w:color w:val="0070C0"/>
                <w:sz w:val="24"/>
              </w:rPr>
              <w:t>を</w:t>
            </w:r>
          </w:p>
          <w:p w14:paraId="06102358" w14:textId="633AA392" w:rsidR="00FF35B1" w:rsidRPr="002A6BA7" w:rsidRDefault="00BF7F70" w:rsidP="00A17061">
            <w:pPr>
              <w:spacing w:line="360" w:lineRule="exact"/>
              <w:ind w:firstLineChars="100" w:firstLine="240"/>
              <w:rPr>
                <w:rFonts w:asciiTheme="majorEastAsia" w:eastAsiaTheme="majorEastAsia" w:hAnsiTheme="majorEastAsia"/>
                <w:color w:val="0070C0"/>
                <w:sz w:val="24"/>
                <w:shd w:val="pct15" w:color="auto" w:fill="FFFFFF"/>
              </w:rPr>
            </w:pPr>
            <w:r w:rsidRPr="002A6BA7">
              <w:rPr>
                <w:rFonts w:asciiTheme="majorEastAsia" w:eastAsiaTheme="majorEastAsia" w:hAnsiTheme="majorEastAsia" w:hint="eastAsia"/>
                <w:color w:val="0070C0"/>
                <w:sz w:val="24"/>
              </w:rPr>
              <w:t>制定し、</w:t>
            </w:r>
            <w:r w:rsidR="005A3A2F" w:rsidRPr="002A6BA7">
              <w:rPr>
                <w:rFonts w:asciiTheme="majorEastAsia" w:eastAsiaTheme="majorEastAsia" w:hAnsiTheme="majorEastAsia" w:hint="eastAsia"/>
                <w:color w:val="0070C0"/>
                <w:sz w:val="24"/>
              </w:rPr>
              <w:t>当協会役員及び会員は当該規約</w:t>
            </w:r>
            <w:r w:rsidR="008E62B4" w:rsidRPr="002A6BA7">
              <w:rPr>
                <w:rFonts w:asciiTheme="majorEastAsia" w:eastAsiaTheme="majorEastAsia" w:hAnsiTheme="majorEastAsia" w:hint="eastAsia"/>
                <w:color w:val="0070C0"/>
                <w:sz w:val="24"/>
              </w:rPr>
              <w:t>等</w:t>
            </w:r>
            <w:r w:rsidR="005A3A2F" w:rsidRPr="002A6BA7">
              <w:rPr>
                <w:rFonts w:asciiTheme="majorEastAsia" w:eastAsiaTheme="majorEastAsia" w:hAnsiTheme="majorEastAsia" w:hint="eastAsia"/>
                <w:color w:val="0070C0"/>
                <w:sz w:val="24"/>
              </w:rPr>
              <w:t>を遵守</w:t>
            </w:r>
            <w:r w:rsidR="00792A32" w:rsidRPr="002A6BA7">
              <w:rPr>
                <w:rFonts w:asciiTheme="majorEastAsia" w:eastAsiaTheme="majorEastAsia" w:hAnsiTheme="majorEastAsia" w:hint="eastAsia"/>
                <w:color w:val="0070C0"/>
                <w:sz w:val="24"/>
              </w:rPr>
              <w:t>している。</w:t>
            </w:r>
          </w:p>
          <w:p w14:paraId="2616BA69" w14:textId="77777777" w:rsidR="00A17061" w:rsidRPr="002A6BA7" w:rsidRDefault="003C504A" w:rsidP="006E1308">
            <w:pPr>
              <w:spacing w:line="360" w:lineRule="exact"/>
              <w:rPr>
                <w:rFonts w:asciiTheme="majorEastAsia" w:eastAsiaTheme="majorEastAsia" w:hAnsiTheme="majorEastAsia"/>
                <w:color w:val="0070C0"/>
                <w:sz w:val="24"/>
              </w:rPr>
            </w:pPr>
            <w:r w:rsidRPr="002A6BA7">
              <w:rPr>
                <w:rFonts w:asciiTheme="majorEastAsia" w:eastAsiaTheme="majorEastAsia" w:hAnsiTheme="majorEastAsia" w:hint="eastAsia"/>
                <w:color w:val="0070C0"/>
                <w:sz w:val="24"/>
              </w:rPr>
              <w:t xml:space="preserve">　</w:t>
            </w:r>
            <w:r w:rsidR="00A17061" w:rsidRPr="002A6BA7">
              <w:rPr>
                <w:rFonts w:asciiTheme="majorEastAsia" w:eastAsiaTheme="majorEastAsia" w:hAnsiTheme="majorEastAsia" w:hint="eastAsia"/>
                <w:color w:val="0070C0"/>
                <w:sz w:val="24"/>
              </w:rPr>
              <w:t>愛媛県ソフトボール協会</w:t>
            </w:r>
            <w:r w:rsidR="000F66D5" w:rsidRPr="002A6BA7">
              <w:rPr>
                <w:rFonts w:asciiTheme="majorEastAsia" w:eastAsiaTheme="majorEastAsia" w:hAnsiTheme="majorEastAsia" w:hint="eastAsia"/>
                <w:color w:val="0070C0"/>
                <w:sz w:val="24"/>
              </w:rPr>
              <w:t>の専用口座を開設し、団体</w:t>
            </w:r>
            <w:r w:rsidR="00807F95" w:rsidRPr="002A6BA7">
              <w:rPr>
                <w:rFonts w:asciiTheme="majorEastAsia" w:eastAsiaTheme="majorEastAsia" w:hAnsiTheme="majorEastAsia" w:hint="eastAsia"/>
                <w:color w:val="0070C0"/>
                <w:sz w:val="24"/>
              </w:rPr>
              <w:t>として</w:t>
            </w:r>
            <w:r w:rsidR="000F66D5" w:rsidRPr="002A6BA7">
              <w:rPr>
                <w:rFonts w:asciiTheme="majorEastAsia" w:eastAsiaTheme="majorEastAsia" w:hAnsiTheme="majorEastAsia" w:hint="eastAsia"/>
                <w:color w:val="0070C0"/>
                <w:sz w:val="24"/>
              </w:rPr>
              <w:t>活動のための財産を</w:t>
            </w:r>
          </w:p>
          <w:p w14:paraId="3428A0BD" w14:textId="13F7D799" w:rsidR="007F4F52" w:rsidRPr="002A6BA7" w:rsidRDefault="000F66D5" w:rsidP="00A17061">
            <w:pPr>
              <w:spacing w:line="360" w:lineRule="exact"/>
              <w:ind w:firstLineChars="100" w:firstLine="240"/>
              <w:rPr>
                <w:rFonts w:asciiTheme="majorEastAsia" w:eastAsiaTheme="majorEastAsia" w:hAnsiTheme="majorEastAsia"/>
                <w:color w:val="0070C0"/>
                <w:sz w:val="24"/>
              </w:rPr>
            </w:pPr>
            <w:r w:rsidRPr="002A6BA7">
              <w:rPr>
                <w:rFonts w:asciiTheme="majorEastAsia" w:eastAsiaTheme="majorEastAsia" w:hAnsiTheme="majorEastAsia" w:hint="eastAsia"/>
                <w:color w:val="0070C0"/>
                <w:sz w:val="24"/>
              </w:rPr>
              <w:t>区分して管理・運営している。</w:t>
            </w:r>
          </w:p>
          <w:p w14:paraId="67E4B932" w14:textId="36F01482" w:rsidR="00A9414E" w:rsidRPr="00B472C5" w:rsidRDefault="00A9414E" w:rsidP="00B472C5">
            <w:pPr>
              <w:spacing w:line="360" w:lineRule="exact"/>
              <w:ind w:firstLineChars="100" w:firstLine="240"/>
              <w:rPr>
                <w:rFonts w:asciiTheme="majorEastAsia" w:eastAsiaTheme="majorEastAsia" w:hAnsiTheme="majorEastAsia"/>
                <w:strike/>
                <w:color w:val="FF0000"/>
                <w:sz w:val="24"/>
              </w:rPr>
            </w:pPr>
          </w:p>
        </w:tc>
      </w:tr>
      <w:tr w:rsidR="00FF35B1" w:rsidRPr="00856539" w14:paraId="394FCA81" w14:textId="77777777" w:rsidTr="00BF7F70">
        <w:trPr>
          <w:jc w:val="center"/>
        </w:trPr>
        <w:tc>
          <w:tcPr>
            <w:tcW w:w="7792" w:type="dxa"/>
          </w:tcPr>
          <w:p w14:paraId="6FA4EEC3" w14:textId="77777777" w:rsidR="00FF35B1" w:rsidRPr="00856539" w:rsidRDefault="00FF35B1" w:rsidP="006E1308">
            <w:pPr>
              <w:spacing w:line="360" w:lineRule="exact"/>
              <w:rPr>
                <w:rFonts w:asciiTheme="majorEastAsia" w:eastAsiaTheme="majorEastAsia" w:hAnsiTheme="majorEastAsia"/>
                <w:sz w:val="24"/>
              </w:rPr>
            </w:pPr>
            <w:r w:rsidRPr="00856539">
              <w:rPr>
                <w:rFonts w:asciiTheme="majorEastAsia" w:eastAsiaTheme="majorEastAsia" w:hAnsiTheme="majorEastAsia"/>
                <w:sz w:val="24"/>
              </w:rPr>
              <w:t xml:space="preserve">(3) </w:t>
            </w:r>
            <w:r w:rsidRPr="00856539">
              <w:rPr>
                <w:rFonts w:asciiTheme="majorEastAsia" w:eastAsiaTheme="majorEastAsia" w:hAnsiTheme="majorEastAsia" w:hint="eastAsia"/>
                <w:sz w:val="24"/>
              </w:rPr>
              <w:t>事業運営に当たって適用される法令等を遵守しているか。</w:t>
            </w:r>
          </w:p>
        </w:tc>
        <w:tc>
          <w:tcPr>
            <w:tcW w:w="1275" w:type="dxa"/>
          </w:tcPr>
          <w:p w14:paraId="25689CB0" w14:textId="77777777" w:rsidR="00FF35B1" w:rsidRPr="00B472C5" w:rsidRDefault="00792A32" w:rsidP="00792A32">
            <w:pPr>
              <w:spacing w:line="360" w:lineRule="exact"/>
              <w:jc w:val="center"/>
              <w:rPr>
                <w:rFonts w:asciiTheme="majorEastAsia" w:eastAsiaTheme="majorEastAsia" w:hAnsiTheme="majorEastAsia"/>
                <w:b/>
                <w:bCs/>
                <w:sz w:val="24"/>
              </w:rPr>
            </w:pPr>
            <w:r w:rsidRPr="00B472C5">
              <w:rPr>
                <w:rFonts w:asciiTheme="majorEastAsia" w:eastAsiaTheme="majorEastAsia" w:hAnsiTheme="majorEastAsia" w:hint="eastAsia"/>
                <w:b/>
                <w:bCs/>
                <w:color w:val="0070C0"/>
                <w:sz w:val="24"/>
              </w:rPr>
              <w:t>Ａ</w:t>
            </w:r>
          </w:p>
        </w:tc>
      </w:tr>
      <w:tr w:rsidR="00A62A3A" w:rsidRPr="00856539" w14:paraId="67AFBCD9" w14:textId="77777777" w:rsidTr="002A6BA7">
        <w:trPr>
          <w:trHeight w:val="1671"/>
          <w:jc w:val="center"/>
        </w:trPr>
        <w:tc>
          <w:tcPr>
            <w:tcW w:w="9067" w:type="dxa"/>
            <w:gridSpan w:val="2"/>
          </w:tcPr>
          <w:p w14:paraId="4518840A" w14:textId="3787B99B" w:rsidR="00A62A3A"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（現在の取組状況，今後改善に取り組む事項等）</w:t>
            </w:r>
          </w:p>
          <w:p w14:paraId="6CE8312B" w14:textId="77777777" w:rsidR="00B472C5" w:rsidRPr="00856539" w:rsidRDefault="00B472C5" w:rsidP="00A62A3A">
            <w:pPr>
              <w:spacing w:line="360" w:lineRule="exact"/>
              <w:rPr>
                <w:rFonts w:asciiTheme="majorEastAsia" w:eastAsiaTheme="majorEastAsia" w:hAnsiTheme="majorEastAsia"/>
                <w:sz w:val="24"/>
              </w:rPr>
            </w:pPr>
          </w:p>
          <w:p w14:paraId="588E50EB" w14:textId="77777777" w:rsidR="00A62A3A" w:rsidRPr="002A6BA7" w:rsidRDefault="00792A32" w:rsidP="002A6BA7">
            <w:pPr>
              <w:spacing w:line="360" w:lineRule="exact"/>
              <w:ind w:left="240" w:hangingChars="100" w:hanging="240"/>
              <w:rPr>
                <w:rFonts w:asciiTheme="majorEastAsia" w:eastAsiaTheme="majorEastAsia" w:hAnsiTheme="majorEastAsia"/>
                <w:color w:val="0070C0"/>
                <w:sz w:val="24"/>
                <w:shd w:val="pct15" w:color="auto" w:fill="FFFFFF"/>
              </w:rPr>
            </w:pPr>
            <w:r>
              <w:rPr>
                <w:rFonts w:asciiTheme="majorEastAsia" w:eastAsiaTheme="majorEastAsia" w:hAnsiTheme="majorEastAsia" w:hint="eastAsia"/>
                <w:sz w:val="24"/>
              </w:rPr>
              <w:t xml:space="preserve">　</w:t>
            </w:r>
            <w:r w:rsidRPr="002A6BA7">
              <w:rPr>
                <w:rFonts w:asciiTheme="majorEastAsia" w:eastAsiaTheme="majorEastAsia" w:hAnsiTheme="majorEastAsia" w:hint="eastAsia"/>
                <w:color w:val="0070C0"/>
                <w:sz w:val="24"/>
              </w:rPr>
              <w:t>事業運営においては、適用される関係法令、地方公共団体が定める各種条例や規則等を遵守している。</w:t>
            </w:r>
          </w:p>
          <w:p w14:paraId="66C326AE" w14:textId="77777777" w:rsidR="00A62A3A" w:rsidRPr="00856539" w:rsidRDefault="00A62A3A" w:rsidP="00A62A3A">
            <w:pPr>
              <w:spacing w:line="360" w:lineRule="exact"/>
              <w:rPr>
                <w:rFonts w:asciiTheme="majorEastAsia" w:eastAsiaTheme="majorEastAsia" w:hAnsiTheme="majorEastAsia"/>
                <w:sz w:val="24"/>
              </w:rPr>
            </w:pPr>
          </w:p>
        </w:tc>
      </w:tr>
      <w:tr w:rsidR="00A62A3A" w:rsidRPr="00856539" w14:paraId="3D9C8FB9" w14:textId="77777777" w:rsidTr="00A66D67">
        <w:trPr>
          <w:jc w:val="center"/>
        </w:trPr>
        <w:tc>
          <w:tcPr>
            <w:tcW w:w="7792" w:type="dxa"/>
          </w:tcPr>
          <w:p w14:paraId="5BECB04A" w14:textId="77777777" w:rsidR="00A62A3A" w:rsidRPr="00856539" w:rsidRDefault="00A62A3A" w:rsidP="00A62A3A">
            <w:pPr>
              <w:spacing w:line="360" w:lineRule="exact"/>
              <w:ind w:left="240" w:hangingChars="100" w:hanging="240"/>
              <w:rPr>
                <w:rFonts w:asciiTheme="majorEastAsia" w:eastAsiaTheme="majorEastAsia" w:hAnsiTheme="majorEastAsia"/>
                <w:sz w:val="24"/>
              </w:rPr>
            </w:pPr>
            <w:r w:rsidRPr="00856539">
              <w:rPr>
                <w:rFonts w:asciiTheme="majorEastAsia" w:eastAsiaTheme="majorEastAsia" w:hAnsiTheme="majorEastAsia" w:hint="eastAsia"/>
                <w:sz w:val="24"/>
              </w:rPr>
              <w:t>(4) 適切な団体運営及び事業運営を確保するための役員等の体制を整備</w:t>
            </w:r>
            <w:r w:rsidR="002C33F2" w:rsidRPr="00856539">
              <w:rPr>
                <w:rFonts w:asciiTheme="majorEastAsia" w:eastAsiaTheme="majorEastAsia" w:hAnsiTheme="majorEastAsia" w:hint="eastAsia"/>
                <w:sz w:val="24"/>
              </w:rPr>
              <w:t>しているか。</w:t>
            </w:r>
          </w:p>
        </w:tc>
        <w:tc>
          <w:tcPr>
            <w:tcW w:w="1275" w:type="dxa"/>
            <w:vAlign w:val="center"/>
          </w:tcPr>
          <w:p w14:paraId="2233F075" w14:textId="77777777" w:rsidR="00A62A3A" w:rsidRPr="00B472C5" w:rsidRDefault="00A66D67" w:rsidP="00A66D67">
            <w:pPr>
              <w:spacing w:line="360" w:lineRule="exact"/>
              <w:jc w:val="center"/>
              <w:rPr>
                <w:rFonts w:asciiTheme="majorEastAsia" w:eastAsiaTheme="majorEastAsia" w:hAnsiTheme="majorEastAsia"/>
                <w:b/>
                <w:bCs/>
                <w:sz w:val="24"/>
              </w:rPr>
            </w:pPr>
            <w:r w:rsidRPr="00B472C5">
              <w:rPr>
                <w:rFonts w:asciiTheme="majorEastAsia" w:eastAsiaTheme="majorEastAsia" w:hAnsiTheme="majorEastAsia" w:hint="eastAsia"/>
                <w:b/>
                <w:bCs/>
                <w:color w:val="0070C0"/>
                <w:sz w:val="24"/>
              </w:rPr>
              <w:t>Ａ</w:t>
            </w:r>
          </w:p>
        </w:tc>
      </w:tr>
      <w:tr w:rsidR="00A62A3A" w:rsidRPr="00856539" w14:paraId="39CCB251" w14:textId="77777777" w:rsidTr="002A6BA7">
        <w:trPr>
          <w:trHeight w:val="2669"/>
          <w:jc w:val="center"/>
        </w:trPr>
        <w:tc>
          <w:tcPr>
            <w:tcW w:w="9067" w:type="dxa"/>
            <w:gridSpan w:val="2"/>
          </w:tcPr>
          <w:p w14:paraId="3A42702B" w14:textId="725CCDB7" w:rsidR="00A62A3A" w:rsidRDefault="00A62A3A" w:rsidP="00583BC4">
            <w:pPr>
              <w:spacing w:line="360" w:lineRule="exact"/>
              <w:jc w:val="left"/>
              <w:rPr>
                <w:rFonts w:asciiTheme="majorEastAsia" w:eastAsiaTheme="majorEastAsia" w:hAnsiTheme="majorEastAsia"/>
                <w:sz w:val="24"/>
              </w:rPr>
            </w:pPr>
            <w:r w:rsidRPr="00856539">
              <w:rPr>
                <w:rFonts w:asciiTheme="majorEastAsia" w:eastAsiaTheme="majorEastAsia" w:hAnsiTheme="majorEastAsia" w:hint="eastAsia"/>
                <w:sz w:val="24"/>
              </w:rPr>
              <w:t>（現在の取組状況，今後改善に取り組む事項等）</w:t>
            </w:r>
          </w:p>
          <w:p w14:paraId="6D4CD4AC" w14:textId="77777777" w:rsidR="00B472C5" w:rsidRPr="00856539" w:rsidRDefault="00B472C5" w:rsidP="00583BC4">
            <w:pPr>
              <w:spacing w:line="360" w:lineRule="exact"/>
              <w:jc w:val="left"/>
              <w:rPr>
                <w:rFonts w:asciiTheme="majorEastAsia" w:eastAsiaTheme="majorEastAsia" w:hAnsiTheme="majorEastAsia"/>
                <w:sz w:val="24"/>
              </w:rPr>
            </w:pPr>
          </w:p>
          <w:p w14:paraId="21D5F1CC" w14:textId="54A2D3DE" w:rsidR="00B154A9" w:rsidRPr="002A6BA7" w:rsidRDefault="00583BC4" w:rsidP="00583BC4">
            <w:pPr>
              <w:spacing w:line="360" w:lineRule="exact"/>
              <w:rPr>
                <w:rFonts w:asciiTheme="majorEastAsia" w:eastAsiaTheme="majorEastAsia" w:hAnsiTheme="majorEastAsia"/>
                <w:color w:val="0070C0"/>
                <w:sz w:val="24"/>
              </w:rPr>
            </w:pPr>
            <w:r w:rsidRPr="002A6BA7">
              <w:rPr>
                <w:rFonts w:asciiTheme="majorEastAsia" w:eastAsiaTheme="majorEastAsia" w:hAnsiTheme="majorEastAsia" w:hint="eastAsia"/>
                <w:color w:val="0070C0"/>
                <w:sz w:val="24"/>
              </w:rPr>
              <w:t xml:space="preserve">　</w:t>
            </w:r>
            <w:r w:rsidR="008E62B4" w:rsidRPr="002A6BA7">
              <w:rPr>
                <w:rFonts w:asciiTheme="majorEastAsia" w:eastAsiaTheme="majorEastAsia" w:hAnsiTheme="majorEastAsia" w:hint="eastAsia"/>
                <w:color w:val="0070C0"/>
                <w:sz w:val="24"/>
              </w:rPr>
              <w:t>規約に定める理事</w:t>
            </w:r>
            <w:r w:rsidR="006E01DB">
              <w:rPr>
                <w:rFonts w:asciiTheme="majorEastAsia" w:eastAsiaTheme="majorEastAsia" w:hAnsiTheme="majorEastAsia" w:hint="eastAsia"/>
                <w:color w:val="0070C0"/>
                <w:sz w:val="24"/>
              </w:rPr>
              <w:t>５０</w:t>
            </w:r>
            <w:r w:rsidR="008E62B4" w:rsidRPr="002A6BA7">
              <w:rPr>
                <w:rFonts w:asciiTheme="majorEastAsia" w:eastAsiaTheme="majorEastAsia" w:hAnsiTheme="majorEastAsia" w:hint="eastAsia"/>
                <w:color w:val="0070C0"/>
                <w:sz w:val="24"/>
              </w:rPr>
              <w:t>名</w:t>
            </w:r>
            <w:r w:rsidR="006E01DB">
              <w:rPr>
                <w:rFonts w:asciiTheme="majorEastAsia" w:eastAsiaTheme="majorEastAsia" w:hAnsiTheme="majorEastAsia" w:hint="eastAsia"/>
                <w:color w:val="0070C0"/>
                <w:sz w:val="24"/>
              </w:rPr>
              <w:t>以内（</w:t>
            </w:r>
            <w:r w:rsidR="008E62B4" w:rsidRPr="002A6BA7">
              <w:rPr>
                <w:rFonts w:asciiTheme="majorEastAsia" w:eastAsiaTheme="majorEastAsia" w:hAnsiTheme="majorEastAsia" w:hint="eastAsia"/>
                <w:color w:val="0070C0"/>
                <w:sz w:val="24"/>
              </w:rPr>
              <w:t>監事</w:t>
            </w:r>
            <w:r w:rsidR="002A6BA7" w:rsidRPr="002A6BA7">
              <w:rPr>
                <w:rFonts w:asciiTheme="majorEastAsia" w:eastAsiaTheme="majorEastAsia" w:hAnsiTheme="majorEastAsia" w:hint="eastAsia"/>
                <w:color w:val="0070C0"/>
                <w:sz w:val="24"/>
              </w:rPr>
              <w:t>３</w:t>
            </w:r>
            <w:r w:rsidR="008E62B4" w:rsidRPr="002A6BA7">
              <w:rPr>
                <w:rFonts w:asciiTheme="majorEastAsia" w:eastAsiaTheme="majorEastAsia" w:hAnsiTheme="majorEastAsia" w:hint="eastAsia"/>
                <w:color w:val="0070C0"/>
                <w:sz w:val="24"/>
              </w:rPr>
              <w:t>名</w:t>
            </w:r>
            <w:r w:rsidR="006E01DB">
              <w:rPr>
                <w:rFonts w:asciiTheme="majorEastAsia" w:eastAsiaTheme="majorEastAsia" w:hAnsiTheme="majorEastAsia" w:hint="eastAsia"/>
                <w:color w:val="0070C0"/>
                <w:sz w:val="24"/>
              </w:rPr>
              <w:t>を含む）</w:t>
            </w:r>
            <w:r w:rsidR="008E62B4" w:rsidRPr="002A6BA7">
              <w:rPr>
                <w:rFonts w:asciiTheme="majorEastAsia" w:eastAsiaTheme="majorEastAsia" w:hAnsiTheme="majorEastAsia" w:hint="eastAsia"/>
                <w:color w:val="0070C0"/>
                <w:sz w:val="24"/>
              </w:rPr>
              <w:t>の役員体制を整え</w:t>
            </w:r>
            <w:r w:rsidR="00B154A9" w:rsidRPr="002A6BA7">
              <w:rPr>
                <w:rFonts w:asciiTheme="majorEastAsia" w:eastAsiaTheme="majorEastAsia" w:hAnsiTheme="majorEastAsia" w:hint="eastAsia"/>
                <w:color w:val="0070C0"/>
                <w:sz w:val="24"/>
              </w:rPr>
              <w:t>ている。</w:t>
            </w:r>
          </w:p>
          <w:p w14:paraId="615D0EE5" w14:textId="77777777" w:rsidR="002A6BA7" w:rsidRDefault="00583BC4" w:rsidP="00583BC4">
            <w:pPr>
              <w:spacing w:line="360" w:lineRule="exact"/>
              <w:rPr>
                <w:rFonts w:asciiTheme="majorEastAsia" w:eastAsiaTheme="majorEastAsia" w:hAnsiTheme="majorEastAsia"/>
                <w:color w:val="0070C0"/>
                <w:sz w:val="24"/>
              </w:rPr>
            </w:pPr>
            <w:r w:rsidRPr="002A6BA7">
              <w:rPr>
                <w:rFonts w:asciiTheme="majorEastAsia" w:eastAsiaTheme="majorEastAsia" w:hAnsiTheme="majorEastAsia" w:hint="eastAsia"/>
                <w:color w:val="0070C0"/>
                <w:sz w:val="24"/>
              </w:rPr>
              <w:t xml:space="preserve">　</w:t>
            </w:r>
            <w:r w:rsidR="00B154A9" w:rsidRPr="002A6BA7">
              <w:rPr>
                <w:rFonts w:asciiTheme="majorEastAsia" w:eastAsiaTheme="majorEastAsia" w:hAnsiTheme="majorEastAsia" w:hint="eastAsia"/>
                <w:color w:val="0070C0"/>
                <w:sz w:val="24"/>
              </w:rPr>
              <w:t>理事会及び総会において計算書類及び事業報告の承認手続きを行うとともに</w:t>
            </w:r>
          </w:p>
          <w:p w14:paraId="3B0BBEA1" w14:textId="6EBF7C57" w:rsidR="00A62A3A" w:rsidRPr="002A6BA7" w:rsidRDefault="002A6BA7" w:rsidP="002A6BA7">
            <w:pPr>
              <w:spacing w:line="360" w:lineRule="exact"/>
              <w:ind w:firstLineChars="100" w:firstLine="240"/>
              <w:rPr>
                <w:rFonts w:asciiTheme="majorEastAsia" w:eastAsiaTheme="majorEastAsia" w:hAnsiTheme="majorEastAsia"/>
                <w:color w:val="0070C0"/>
                <w:sz w:val="24"/>
              </w:rPr>
            </w:pPr>
            <w:r>
              <w:rPr>
                <w:rFonts w:asciiTheme="majorEastAsia" w:eastAsiaTheme="majorEastAsia" w:hAnsiTheme="majorEastAsia" w:hint="eastAsia"/>
                <w:color w:val="0070C0"/>
                <w:sz w:val="24"/>
              </w:rPr>
              <w:t>監事</w:t>
            </w:r>
            <w:r w:rsidR="00B154A9" w:rsidRPr="002A6BA7">
              <w:rPr>
                <w:rFonts w:asciiTheme="majorEastAsia" w:eastAsiaTheme="majorEastAsia" w:hAnsiTheme="majorEastAsia" w:hint="eastAsia"/>
                <w:color w:val="0070C0"/>
                <w:sz w:val="24"/>
              </w:rPr>
              <w:t>による監査等を通じて適切な団体運営に努めている。</w:t>
            </w:r>
          </w:p>
          <w:p w14:paraId="23CAE6C4" w14:textId="77777777" w:rsidR="002A6BA7" w:rsidRDefault="00583BC4" w:rsidP="00583BC4">
            <w:pPr>
              <w:spacing w:line="360" w:lineRule="exact"/>
              <w:rPr>
                <w:rFonts w:asciiTheme="majorEastAsia" w:eastAsiaTheme="majorEastAsia" w:hAnsiTheme="majorEastAsia"/>
                <w:color w:val="0070C0"/>
                <w:sz w:val="24"/>
              </w:rPr>
            </w:pPr>
            <w:r w:rsidRPr="002A6BA7">
              <w:rPr>
                <w:rFonts w:asciiTheme="majorEastAsia" w:eastAsiaTheme="majorEastAsia" w:hAnsiTheme="majorEastAsia" w:hint="eastAsia"/>
                <w:color w:val="0070C0"/>
                <w:sz w:val="24"/>
              </w:rPr>
              <w:t xml:space="preserve">　</w:t>
            </w:r>
            <w:r w:rsidR="00B154A9" w:rsidRPr="002A6BA7">
              <w:rPr>
                <w:rFonts w:asciiTheme="majorEastAsia" w:eastAsiaTheme="majorEastAsia" w:hAnsiTheme="majorEastAsia" w:hint="eastAsia"/>
                <w:color w:val="0070C0"/>
                <w:sz w:val="24"/>
              </w:rPr>
              <w:t>また、事業の必要に応じた各種専門委員会を設け、事業に精通した理事を配置</w:t>
            </w:r>
          </w:p>
          <w:p w14:paraId="4C9CEABF" w14:textId="3A03A2DA" w:rsidR="003C504A" w:rsidRPr="002A6BA7" w:rsidRDefault="00B154A9" w:rsidP="002A6BA7">
            <w:pPr>
              <w:spacing w:line="360" w:lineRule="exact"/>
              <w:ind w:firstLineChars="100" w:firstLine="240"/>
              <w:rPr>
                <w:rFonts w:asciiTheme="majorEastAsia" w:eastAsiaTheme="majorEastAsia" w:hAnsiTheme="majorEastAsia"/>
                <w:color w:val="0070C0"/>
                <w:sz w:val="24"/>
              </w:rPr>
            </w:pPr>
            <w:r w:rsidRPr="002A6BA7">
              <w:rPr>
                <w:rFonts w:asciiTheme="majorEastAsia" w:eastAsiaTheme="majorEastAsia" w:hAnsiTheme="majorEastAsia" w:hint="eastAsia"/>
                <w:color w:val="0070C0"/>
                <w:sz w:val="24"/>
              </w:rPr>
              <w:t>することにより、組織の実情に見合った議論を行い対応することが可能である。</w:t>
            </w:r>
          </w:p>
          <w:p w14:paraId="3AE68D6F" w14:textId="77777777" w:rsidR="00A9414E" w:rsidRPr="0084795E" w:rsidRDefault="00A9414E" w:rsidP="00583BC4">
            <w:pPr>
              <w:spacing w:line="360" w:lineRule="exact"/>
              <w:rPr>
                <w:rFonts w:asciiTheme="majorEastAsia" w:eastAsiaTheme="majorEastAsia" w:hAnsiTheme="majorEastAsia"/>
                <w:sz w:val="24"/>
              </w:rPr>
            </w:pPr>
          </w:p>
        </w:tc>
      </w:tr>
    </w:tbl>
    <w:p w14:paraId="7CE1A2D7" w14:textId="5125C505" w:rsidR="00A9414E" w:rsidRDefault="00A9414E"/>
    <w:p w14:paraId="06AA5FB1" w14:textId="77777777" w:rsidR="006E01DB" w:rsidRDefault="006E01DB"/>
    <w:tbl>
      <w:tblPr>
        <w:tblStyle w:val="3"/>
        <w:tblW w:w="9067" w:type="dxa"/>
        <w:jc w:val="center"/>
        <w:tblLook w:val="04A0" w:firstRow="1" w:lastRow="0" w:firstColumn="1" w:lastColumn="0" w:noHBand="0" w:noVBand="1"/>
      </w:tblPr>
      <w:tblGrid>
        <w:gridCol w:w="7792"/>
        <w:gridCol w:w="1275"/>
      </w:tblGrid>
      <w:tr w:rsidR="00A62A3A" w:rsidRPr="00856539" w14:paraId="30FFADCB" w14:textId="77777777" w:rsidTr="00BF7F70">
        <w:trPr>
          <w:jc w:val="center"/>
        </w:trPr>
        <w:tc>
          <w:tcPr>
            <w:tcW w:w="9067" w:type="dxa"/>
            <w:gridSpan w:val="2"/>
          </w:tcPr>
          <w:p w14:paraId="77311501" w14:textId="77777777" w:rsidR="00A62A3A" w:rsidRPr="00856539" w:rsidRDefault="00A62A3A" w:rsidP="00A62A3A">
            <w:pPr>
              <w:spacing w:line="360" w:lineRule="exact"/>
              <w:rPr>
                <w:rFonts w:asciiTheme="majorEastAsia" w:eastAsiaTheme="majorEastAsia" w:hAnsiTheme="majorEastAsia"/>
                <w:b/>
                <w:sz w:val="24"/>
              </w:rPr>
            </w:pPr>
            <w:r w:rsidRPr="00856539">
              <w:rPr>
                <w:rFonts w:asciiTheme="majorEastAsia" w:eastAsiaTheme="majorEastAsia" w:hAnsiTheme="majorEastAsia" w:hint="eastAsia"/>
                <w:b/>
                <w:sz w:val="24"/>
              </w:rPr>
              <w:t>原則</w:t>
            </w:r>
            <w:r w:rsidR="00206EB9">
              <w:rPr>
                <w:rFonts w:asciiTheme="majorEastAsia" w:eastAsiaTheme="majorEastAsia" w:hAnsiTheme="majorEastAsia" w:hint="eastAsia"/>
                <w:b/>
                <w:sz w:val="24"/>
              </w:rPr>
              <w:t>２</w:t>
            </w:r>
            <w:r w:rsidRPr="00856539">
              <w:rPr>
                <w:rFonts w:asciiTheme="majorEastAsia" w:eastAsiaTheme="majorEastAsia" w:hAnsiTheme="majorEastAsia" w:hint="eastAsia"/>
                <w:b/>
                <w:sz w:val="24"/>
              </w:rPr>
              <w:t xml:space="preserve"> 組織運営に関する</w:t>
            </w:r>
            <w:r w:rsidR="00940954" w:rsidRPr="00856539">
              <w:rPr>
                <w:rFonts w:asciiTheme="majorEastAsia" w:eastAsiaTheme="majorEastAsia" w:hAnsiTheme="majorEastAsia" w:hint="eastAsia"/>
                <w:b/>
                <w:sz w:val="24"/>
              </w:rPr>
              <w:t>目指すべき基本方針</w:t>
            </w:r>
            <w:r w:rsidRPr="00856539">
              <w:rPr>
                <w:rFonts w:asciiTheme="majorEastAsia" w:eastAsiaTheme="majorEastAsia" w:hAnsiTheme="majorEastAsia" w:hint="eastAsia"/>
                <w:b/>
                <w:sz w:val="24"/>
              </w:rPr>
              <w:t>を策定し公表すべきである。</w:t>
            </w:r>
          </w:p>
        </w:tc>
      </w:tr>
      <w:tr w:rsidR="00A62A3A" w:rsidRPr="00856539" w14:paraId="67530D92" w14:textId="77777777" w:rsidTr="00BF7F70">
        <w:trPr>
          <w:jc w:val="center"/>
        </w:trPr>
        <w:tc>
          <w:tcPr>
            <w:tcW w:w="7792" w:type="dxa"/>
          </w:tcPr>
          <w:p w14:paraId="5BBB03E9" w14:textId="77777777"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(1) 組織運営に関する</w:t>
            </w:r>
            <w:r w:rsidR="00940954" w:rsidRPr="00856539">
              <w:rPr>
                <w:rFonts w:asciiTheme="majorEastAsia" w:eastAsiaTheme="majorEastAsia" w:hAnsiTheme="majorEastAsia" w:hint="eastAsia"/>
                <w:sz w:val="24"/>
              </w:rPr>
              <w:t>目指すべき基本方針</w:t>
            </w:r>
            <w:r w:rsidRPr="00856539">
              <w:rPr>
                <w:rFonts w:asciiTheme="majorEastAsia" w:eastAsiaTheme="majorEastAsia" w:hAnsiTheme="majorEastAsia" w:hint="eastAsia"/>
                <w:sz w:val="24"/>
              </w:rPr>
              <w:t>を策定し公表しているか。</w:t>
            </w:r>
          </w:p>
        </w:tc>
        <w:tc>
          <w:tcPr>
            <w:tcW w:w="1275" w:type="dxa"/>
          </w:tcPr>
          <w:p w14:paraId="3091E035" w14:textId="77777777" w:rsidR="00A62A3A" w:rsidRPr="00B472C5" w:rsidRDefault="00D96CF4" w:rsidP="00D96CF4">
            <w:pPr>
              <w:spacing w:line="360" w:lineRule="exact"/>
              <w:jc w:val="center"/>
              <w:rPr>
                <w:rFonts w:asciiTheme="majorEastAsia" w:eastAsiaTheme="majorEastAsia" w:hAnsiTheme="majorEastAsia"/>
                <w:b/>
                <w:bCs/>
                <w:sz w:val="24"/>
                <w:shd w:val="pct15" w:color="auto" w:fill="FFFFFF"/>
              </w:rPr>
            </w:pPr>
            <w:r w:rsidRPr="00B472C5">
              <w:rPr>
                <w:rFonts w:asciiTheme="majorEastAsia" w:eastAsiaTheme="majorEastAsia" w:hAnsiTheme="majorEastAsia" w:hint="eastAsia"/>
                <w:b/>
                <w:bCs/>
                <w:color w:val="0070C0"/>
                <w:sz w:val="24"/>
              </w:rPr>
              <w:t>Ａ</w:t>
            </w:r>
          </w:p>
        </w:tc>
      </w:tr>
      <w:tr w:rsidR="00A62A3A" w:rsidRPr="00856539" w14:paraId="7C33EAF9" w14:textId="77777777" w:rsidTr="006E01DB">
        <w:trPr>
          <w:trHeight w:val="3211"/>
          <w:jc w:val="center"/>
        </w:trPr>
        <w:tc>
          <w:tcPr>
            <w:tcW w:w="9067" w:type="dxa"/>
            <w:gridSpan w:val="2"/>
          </w:tcPr>
          <w:p w14:paraId="783C7C58" w14:textId="5AA5EE6C" w:rsidR="00A62A3A"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（現在の取組状況，今後改善に取り組む事項等）</w:t>
            </w:r>
          </w:p>
          <w:p w14:paraId="2AB89388" w14:textId="77777777" w:rsidR="00B472C5" w:rsidRPr="00856539" w:rsidRDefault="00B472C5" w:rsidP="00A62A3A">
            <w:pPr>
              <w:spacing w:line="360" w:lineRule="exact"/>
              <w:rPr>
                <w:rFonts w:asciiTheme="majorEastAsia" w:eastAsiaTheme="majorEastAsia" w:hAnsiTheme="majorEastAsia"/>
                <w:sz w:val="24"/>
              </w:rPr>
            </w:pPr>
          </w:p>
          <w:p w14:paraId="437B21CC" w14:textId="77777777" w:rsidR="00D96CF4" w:rsidRPr="002A6BA7" w:rsidRDefault="00A66D67" w:rsidP="00A62A3A">
            <w:pPr>
              <w:spacing w:line="360" w:lineRule="exact"/>
              <w:rPr>
                <w:rFonts w:asciiTheme="majorEastAsia" w:eastAsiaTheme="majorEastAsia" w:hAnsiTheme="majorEastAsia"/>
                <w:color w:val="0070C0"/>
                <w:sz w:val="24"/>
              </w:rPr>
            </w:pPr>
            <w:r>
              <w:rPr>
                <w:rFonts w:asciiTheme="majorEastAsia" w:eastAsiaTheme="majorEastAsia" w:hAnsiTheme="majorEastAsia" w:hint="eastAsia"/>
                <w:sz w:val="24"/>
              </w:rPr>
              <w:t xml:space="preserve">　</w:t>
            </w:r>
            <w:r w:rsidRPr="002A6BA7">
              <w:rPr>
                <w:rFonts w:asciiTheme="majorEastAsia" w:eastAsiaTheme="majorEastAsia" w:hAnsiTheme="majorEastAsia" w:hint="eastAsia"/>
                <w:color w:val="0070C0"/>
                <w:sz w:val="24"/>
              </w:rPr>
              <w:t>基本方針を定め、事業計画書に記載のうえ、理事会及び総会に諮っている</w:t>
            </w:r>
          </w:p>
          <w:p w14:paraId="161BFE19" w14:textId="77777777" w:rsidR="002A6BA7" w:rsidRDefault="002A6BA7" w:rsidP="002A6BA7">
            <w:pPr>
              <w:spacing w:line="360" w:lineRule="exact"/>
              <w:ind w:firstLineChars="100" w:firstLine="240"/>
              <w:rPr>
                <w:rFonts w:asciiTheme="majorEastAsia" w:eastAsiaTheme="majorEastAsia" w:hAnsiTheme="majorEastAsia"/>
                <w:color w:val="0070C0"/>
                <w:sz w:val="24"/>
              </w:rPr>
            </w:pPr>
            <w:r>
              <w:rPr>
                <w:rFonts w:asciiTheme="majorEastAsia" w:eastAsiaTheme="majorEastAsia" w:hAnsiTheme="majorEastAsia" w:hint="eastAsia"/>
                <w:color w:val="0070C0"/>
                <w:sz w:val="24"/>
              </w:rPr>
              <w:t>年度初めに</w:t>
            </w:r>
            <w:r w:rsidR="00A66D67" w:rsidRPr="002A6BA7">
              <w:rPr>
                <w:rFonts w:asciiTheme="majorEastAsia" w:eastAsiaTheme="majorEastAsia" w:hAnsiTheme="majorEastAsia" w:hint="eastAsia"/>
                <w:color w:val="0070C0"/>
                <w:sz w:val="24"/>
              </w:rPr>
              <w:t>基本計画を策定</w:t>
            </w:r>
            <w:r w:rsidR="00D96CF4" w:rsidRPr="002A6BA7">
              <w:rPr>
                <w:rFonts w:asciiTheme="majorEastAsia" w:eastAsiaTheme="majorEastAsia" w:hAnsiTheme="majorEastAsia" w:hint="eastAsia"/>
                <w:color w:val="0070C0"/>
                <w:sz w:val="24"/>
              </w:rPr>
              <w:t>し</w:t>
            </w:r>
            <w:r w:rsidR="00142798" w:rsidRPr="002A6BA7">
              <w:rPr>
                <w:rFonts w:asciiTheme="majorEastAsia" w:eastAsiaTheme="majorEastAsia" w:hAnsiTheme="majorEastAsia" w:hint="eastAsia"/>
                <w:color w:val="0070C0"/>
                <w:sz w:val="24"/>
              </w:rPr>
              <w:t>、</w:t>
            </w:r>
            <w:r>
              <w:rPr>
                <w:rFonts w:asciiTheme="majorEastAsia" w:eastAsiaTheme="majorEastAsia" w:hAnsiTheme="majorEastAsia" w:hint="eastAsia"/>
                <w:color w:val="0070C0"/>
                <w:sz w:val="24"/>
              </w:rPr>
              <w:t>愛媛県ソフトボール</w:t>
            </w:r>
            <w:r w:rsidR="00142798" w:rsidRPr="002A6BA7">
              <w:rPr>
                <w:rFonts w:asciiTheme="majorEastAsia" w:eastAsiaTheme="majorEastAsia" w:hAnsiTheme="majorEastAsia" w:hint="eastAsia"/>
                <w:color w:val="0070C0"/>
                <w:sz w:val="24"/>
              </w:rPr>
              <w:t>協会ホームページで</w:t>
            </w:r>
            <w:r w:rsidR="00A66D67" w:rsidRPr="002A6BA7">
              <w:rPr>
                <w:rFonts w:asciiTheme="majorEastAsia" w:eastAsiaTheme="majorEastAsia" w:hAnsiTheme="majorEastAsia" w:hint="eastAsia"/>
                <w:color w:val="0070C0"/>
                <w:sz w:val="24"/>
              </w:rPr>
              <w:t>公表</w:t>
            </w:r>
          </w:p>
          <w:p w14:paraId="46FC3BB6" w14:textId="77777777" w:rsidR="00B472C5" w:rsidRDefault="00A66D67" w:rsidP="002A6BA7">
            <w:pPr>
              <w:spacing w:line="360" w:lineRule="exact"/>
              <w:ind w:firstLineChars="100" w:firstLine="240"/>
              <w:rPr>
                <w:rFonts w:asciiTheme="majorEastAsia" w:eastAsiaTheme="majorEastAsia" w:hAnsiTheme="majorEastAsia"/>
                <w:color w:val="0070C0"/>
                <w:sz w:val="24"/>
              </w:rPr>
            </w:pPr>
            <w:r w:rsidRPr="002A6BA7">
              <w:rPr>
                <w:rFonts w:asciiTheme="majorEastAsia" w:eastAsiaTheme="majorEastAsia" w:hAnsiTheme="majorEastAsia" w:hint="eastAsia"/>
                <w:color w:val="0070C0"/>
                <w:sz w:val="24"/>
              </w:rPr>
              <w:t>している。</w:t>
            </w:r>
          </w:p>
          <w:p w14:paraId="689020CD" w14:textId="7C4738FA" w:rsidR="00B472C5" w:rsidRDefault="00A66D67" w:rsidP="002A6BA7">
            <w:pPr>
              <w:spacing w:line="360" w:lineRule="exact"/>
              <w:ind w:firstLineChars="100" w:firstLine="240"/>
              <w:rPr>
                <w:rFonts w:asciiTheme="majorEastAsia" w:eastAsiaTheme="majorEastAsia" w:hAnsiTheme="majorEastAsia"/>
                <w:color w:val="0070C0"/>
                <w:sz w:val="24"/>
              </w:rPr>
            </w:pPr>
            <w:r w:rsidRPr="002A6BA7">
              <w:rPr>
                <w:rFonts w:asciiTheme="majorEastAsia" w:eastAsiaTheme="majorEastAsia" w:hAnsiTheme="majorEastAsia" w:hint="eastAsia"/>
                <w:color w:val="0070C0"/>
                <w:sz w:val="24"/>
              </w:rPr>
              <w:t>策定に</w:t>
            </w:r>
            <w:r w:rsidR="00D96CF4" w:rsidRPr="002A6BA7">
              <w:rPr>
                <w:rFonts w:asciiTheme="majorEastAsia" w:eastAsiaTheme="majorEastAsia" w:hAnsiTheme="majorEastAsia" w:hint="eastAsia"/>
                <w:color w:val="0070C0"/>
                <w:sz w:val="24"/>
              </w:rPr>
              <w:t>当たっては、専門委員会</w:t>
            </w:r>
            <w:r w:rsidR="00604F27" w:rsidRPr="002A6BA7">
              <w:rPr>
                <w:rFonts w:asciiTheme="majorEastAsia" w:eastAsiaTheme="majorEastAsia" w:hAnsiTheme="majorEastAsia" w:hint="eastAsia"/>
                <w:color w:val="0070C0"/>
                <w:sz w:val="24"/>
              </w:rPr>
              <w:t>の審議</w:t>
            </w:r>
            <w:r w:rsidR="00D96CF4" w:rsidRPr="002A6BA7">
              <w:rPr>
                <w:rFonts w:asciiTheme="majorEastAsia" w:eastAsiaTheme="majorEastAsia" w:hAnsiTheme="majorEastAsia" w:hint="eastAsia"/>
                <w:color w:val="0070C0"/>
                <w:sz w:val="24"/>
              </w:rPr>
              <w:t>だけではなく会員からも幅広く意見を</w:t>
            </w:r>
          </w:p>
          <w:p w14:paraId="65CC6340" w14:textId="5361CD39" w:rsidR="00A62A3A" w:rsidRPr="002A6BA7" w:rsidRDefault="00D96CF4" w:rsidP="002A6BA7">
            <w:pPr>
              <w:spacing w:line="360" w:lineRule="exact"/>
              <w:ind w:firstLineChars="100" w:firstLine="240"/>
              <w:rPr>
                <w:rFonts w:asciiTheme="majorEastAsia" w:eastAsiaTheme="majorEastAsia" w:hAnsiTheme="majorEastAsia"/>
                <w:color w:val="0070C0"/>
                <w:sz w:val="24"/>
              </w:rPr>
            </w:pPr>
            <w:r w:rsidRPr="002A6BA7">
              <w:rPr>
                <w:rFonts w:asciiTheme="majorEastAsia" w:eastAsiaTheme="majorEastAsia" w:hAnsiTheme="majorEastAsia" w:hint="eastAsia"/>
                <w:color w:val="0070C0"/>
                <w:sz w:val="24"/>
              </w:rPr>
              <w:t>募り、理事会の決議を得ている。</w:t>
            </w:r>
          </w:p>
          <w:p w14:paraId="6D088DC7" w14:textId="77777777" w:rsidR="00A62A3A" w:rsidRPr="00856539" w:rsidRDefault="00A62A3A" w:rsidP="00A62A3A">
            <w:pPr>
              <w:spacing w:line="360" w:lineRule="exact"/>
              <w:jc w:val="left"/>
              <w:rPr>
                <w:rFonts w:asciiTheme="majorEastAsia" w:eastAsiaTheme="majorEastAsia" w:hAnsiTheme="majorEastAsia"/>
                <w:b/>
                <w:sz w:val="24"/>
              </w:rPr>
            </w:pPr>
          </w:p>
        </w:tc>
      </w:tr>
      <w:tr w:rsidR="00A62A3A" w:rsidRPr="00856539" w14:paraId="6292B1FC" w14:textId="77777777" w:rsidTr="00BF7F70">
        <w:trPr>
          <w:jc w:val="center"/>
        </w:trPr>
        <w:tc>
          <w:tcPr>
            <w:tcW w:w="9067" w:type="dxa"/>
            <w:gridSpan w:val="2"/>
          </w:tcPr>
          <w:p w14:paraId="6ECA5102" w14:textId="77777777" w:rsidR="00A62A3A" w:rsidRPr="00856539" w:rsidRDefault="00A62A3A" w:rsidP="00A62A3A">
            <w:pPr>
              <w:spacing w:line="360" w:lineRule="exact"/>
              <w:rPr>
                <w:rFonts w:asciiTheme="majorEastAsia" w:eastAsiaTheme="majorEastAsia" w:hAnsiTheme="majorEastAsia"/>
                <w:spacing w:val="-2"/>
                <w:sz w:val="24"/>
                <w:shd w:val="pct15" w:color="auto" w:fill="FFFFFF"/>
              </w:rPr>
            </w:pPr>
            <w:r w:rsidRPr="00856539">
              <w:rPr>
                <w:rFonts w:asciiTheme="majorEastAsia" w:eastAsiaTheme="majorEastAsia" w:hAnsiTheme="majorEastAsia" w:hint="eastAsia"/>
                <w:b/>
                <w:spacing w:val="-2"/>
                <w:sz w:val="24"/>
              </w:rPr>
              <w:t>原則</w:t>
            </w:r>
            <w:r w:rsidR="00206EB9">
              <w:rPr>
                <w:rFonts w:asciiTheme="majorEastAsia" w:eastAsiaTheme="majorEastAsia" w:hAnsiTheme="majorEastAsia" w:hint="eastAsia"/>
                <w:b/>
                <w:spacing w:val="-2"/>
                <w:sz w:val="24"/>
              </w:rPr>
              <w:t xml:space="preserve">３ </w:t>
            </w:r>
            <w:r w:rsidRPr="00856539">
              <w:rPr>
                <w:rFonts w:asciiTheme="majorEastAsia" w:eastAsiaTheme="majorEastAsia" w:hAnsiTheme="majorEastAsia" w:hint="eastAsia"/>
                <w:b/>
                <w:spacing w:val="-2"/>
                <w:sz w:val="24"/>
              </w:rPr>
              <w:t>暴力行為の根絶等に向けたコンプライアンス意識の徹底を図るべきである。</w:t>
            </w:r>
          </w:p>
        </w:tc>
      </w:tr>
      <w:tr w:rsidR="00A62A3A" w:rsidRPr="00856539" w14:paraId="6C5FFF17" w14:textId="77777777" w:rsidTr="00D96CF4">
        <w:trPr>
          <w:jc w:val="center"/>
        </w:trPr>
        <w:tc>
          <w:tcPr>
            <w:tcW w:w="7792" w:type="dxa"/>
          </w:tcPr>
          <w:p w14:paraId="30C2FEEB" w14:textId="77777777" w:rsidR="0093098F" w:rsidRPr="00856539" w:rsidRDefault="00A62A3A" w:rsidP="0093098F">
            <w:pPr>
              <w:spacing w:line="360" w:lineRule="exact"/>
              <w:rPr>
                <w:rFonts w:asciiTheme="majorEastAsia" w:eastAsiaTheme="majorEastAsia" w:hAnsiTheme="majorEastAsia"/>
                <w:sz w:val="24"/>
              </w:rPr>
            </w:pPr>
            <w:r w:rsidRPr="00856539">
              <w:rPr>
                <w:rFonts w:asciiTheme="majorEastAsia" w:eastAsiaTheme="majorEastAsia" w:hAnsiTheme="majorEastAsia"/>
                <w:sz w:val="24"/>
              </w:rPr>
              <w:t xml:space="preserve">(1) </w:t>
            </w:r>
            <w:r w:rsidR="0093098F" w:rsidRPr="00856539">
              <w:rPr>
                <w:rFonts w:asciiTheme="majorEastAsia" w:eastAsiaTheme="majorEastAsia" w:hAnsiTheme="majorEastAsia" w:hint="eastAsia"/>
                <w:sz w:val="24"/>
              </w:rPr>
              <w:t>役職員に対し，コンプライアンス教育を実施しているか，又はコン</w:t>
            </w:r>
          </w:p>
          <w:p w14:paraId="43BA4634" w14:textId="77777777" w:rsidR="00A62A3A" w:rsidRPr="00856539" w:rsidRDefault="0093098F" w:rsidP="0093098F">
            <w:pPr>
              <w:spacing w:line="360" w:lineRule="exact"/>
              <w:ind w:firstLineChars="100" w:firstLine="240"/>
              <w:rPr>
                <w:rFonts w:asciiTheme="majorEastAsia" w:eastAsiaTheme="majorEastAsia" w:hAnsiTheme="majorEastAsia"/>
                <w:b/>
                <w:sz w:val="24"/>
              </w:rPr>
            </w:pPr>
            <w:r w:rsidRPr="00856539">
              <w:rPr>
                <w:rFonts w:asciiTheme="majorEastAsia" w:eastAsiaTheme="majorEastAsia" w:hAnsiTheme="majorEastAsia" w:hint="eastAsia"/>
                <w:sz w:val="24"/>
              </w:rPr>
              <w:t>プライアンスに関する研修等への参加を促しているか。</w:t>
            </w:r>
          </w:p>
        </w:tc>
        <w:tc>
          <w:tcPr>
            <w:tcW w:w="1275" w:type="dxa"/>
            <w:vAlign w:val="center"/>
          </w:tcPr>
          <w:p w14:paraId="5C2401A5" w14:textId="7354FDFE" w:rsidR="00A62A3A" w:rsidRPr="00B472C5" w:rsidRDefault="00B472C5" w:rsidP="00D96CF4">
            <w:pPr>
              <w:spacing w:line="360" w:lineRule="exact"/>
              <w:jc w:val="center"/>
              <w:rPr>
                <w:rFonts w:asciiTheme="majorEastAsia" w:eastAsiaTheme="majorEastAsia" w:hAnsiTheme="majorEastAsia"/>
                <w:b/>
                <w:bCs/>
                <w:sz w:val="24"/>
              </w:rPr>
            </w:pPr>
            <w:r w:rsidRPr="00B472C5">
              <w:rPr>
                <w:rFonts w:asciiTheme="majorEastAsia" w:eastAsiaTheme="majorEastAsia" w:hAnsiTheme="majorEastAsia" w:hint="eastAsia"/>
                <w:b/>
                <w:bCs/>
                <w:color w:val="0070C0"/>
                <w:sz w:val="24"/>
              </w:rPr>
              <w:t>Ｂ</w:t>
            </w:r>
          </w:p>
        </w:tc>
      </w:tr>
      <w:tr w:rsidR="00A62A3A" w:rsidRPr="00856539" w14:paraId="1E88F97F" w14:textId="77777777" w:rsidTr="00D74F99">
        <w:trPr>
          <w:trHeight w:val="1868"/>
          <w:jc w:val="center"/>
        </w:trPr>
        <w:tc>
          <w:tcPr>
            <w:tcW w:w="9067" w:type="dxa"/>
            <w:gridSpan w:val="2"/>
          </w:tcPr>
          <w:p w14:paraId="39CA01A1" w14:textId="06008A46" w:rsidR="00A62A3A"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（現在の取組状況，今後改善に取り組む事項等）</w:t>
            </w:r>
          </w:p>
          <w:p w14:paraId="5DC545F1" w14:textId="77777777" w:rsidR="00B472C5" w:rsidRPr="00856539" w:rsidRDefault="00B472C5" w:rsidP="00A62A3A">
            <w:pPr>
              <w:spacing w:line="360" w:lineRule="exact"/>
              <w:rPr>
                <w:rFonts w:asciiTheme="majorEastAsia" w:eastAsiaTheme="majorEastAsia" w:hAnsiTheme="majorEastAsia"/>
                <w:sz w:val="24"/>
              </w:rPr>
            </w:pPr>
          </w:p>
          <w:p w14:paraId="405A7914" w14:textId="5E269F53" w:rsidR="00B472C5" w:rsidRPr="00B472C5" w:rsidRDefault="00D96CF4" w:rsidP="00A62A3A">
            <w:pPr>
              <w:spacing w:line="360" w:lineRule="exact"/>
              <w:rPr>
                <w:rFonts w:asciiTheme="majorEastAsia" w:eastAsiaTheme="majorEastAsia" w:hAnsiTheme="majorEastAsia"/>
                <w:color w:val="0070C0"/>
                <w:sz w:val="24"/>
              </w:rPr>
            </w:pPr>
            <w:r w:rsidRPr="00B472C5">
              <w:rPr>
                <w:rFonts w:asciiTheme="majorEastAsia" w:eastAsiaTheme="majorEastAsia" w:hAnsiTheme="majorEastAsia" w:hint="eastAsia"/>
                <w:color w:val="0070C0"/>
                <w:sz w:val="24"/>
              </w:rPr>
              <w:t xml:space="preserve">　</w:t>
            </w:r>
            <w:r w:rsidR="00B472C5" w:rsidRPr="00B472C5">
              <w:rPr>
                <w:rFonts w:asciiTheme="majorEastAsia" w:eastAsiaTheme="majorEastAsia" w:hAnsiTheme="majorEastAsia" w:hint="eastAsia"/>
                <w:color w:val="0070C0"/>
                <w:sz w:val="24"/>
              </w:rPr>
              <w:t>(公財</w:t>
            </w:r>
            <w:r w:rsidR="00B472C5" w:rsidRPr="00B472C5">
              <w:rPr>
                <w:rFonts w:asciiTheme="majorEastAsia" w:eastAsiaTheme="majorEastAsia" w:hAnsiTheme="majorEastAsia"/>
                <w:color w:val="0070C0"/>
                <w:sz w:val="24"/>
              </w:rPr>
              <w:t>)</w:t>
            </w:r>
            <w:r w:rsidR="00B472C5" w:rsidRPr="00B472C5">
              <w:rPr>
                <w:rFonts w:asciiTheme="majorEastAsia" w:eastAsiaTheme="majorEastAsia" w:hAnsiTheme="majorEastAsia" w:hint="eastAsia"/>
                <w:color w:val="0070C0"/>
                <w:sz w:val="24"/>
              </w:rPr>
              <w:t>日本ソフトボール協会の主催するコンプライアンス研修に参加している。</w:t>
            </w:r>
          </w:p>
          <w:p w14:paraId="51CF7359" w14:textId="77777777" w:rsidR="00A62A3A" w:rsidRPr="00856539" w:rsidRDefault="00A62A3A" w:rsidP="00A62A3A">
            <w:pPr>
              <w:spacing w:line="360" w:lineRule="exact"/>
              <w:rPr>
                <w:rFonts w:asciiTheme="majorEastAsia" w:eastAsiaTheme="majorEastAsia" w:hAnsiTheme="majorEastAsia"/>
                <w:sz w:val="24"/>
              </w:rPr>
            </w:pPr>
          </w:p>
        </w:tc>
      </w:tr>
      <w:tr w:rsidR="00A62A3A" w:rsidRPr="00856539" w14:paraId="1292E210" w14:textId="77777777" w:rsidTr="00061556">
        <w:trPr>
          <w:jc w:val="center"/>
        </w:trPr>
        <w:tc>
          <w:tcPr>
            <w:tcW w:w="7792" w:type="dxa"/>
          </w:tcPr>
          <w:p w14:paraId="07D840A7" w14:textId="77777777" w:rsidR="003A0129" w:rsidRPr="00856539" w:rsidRDefault="00A62A3A" w:rsidP="003A0129">
            <w:pPr>
              <w:spacing w:line="360" w:lineRule="exact"/>
              <w:rPr>
                <w:rFonts w:asciiTheme="majorEastAsia" w:eastAsiaTheme="majorEastAsia" w:hAnsiTheme="majorEastAsia"/>
                <w:sz w:val="24"/>
              </w:rPr>
            </w:pPr>
            <w:r w:rsidRPr="00856539">
              <w:rPr>
                <w:rFonts w:asciiTheme="majorEastAsia" w:eastAsiaTheme="majorEastAsia" w:hAnsiTheme="majorEastAsia"/>
                <w:sz w:val="24"/>
              </w:rPr>
              <w:t xml:space="preserve">(2) </w:t>
            </w:r>
            <w:r w:rsidR="003A0129" w:rsidRPr="00856539">
              <w:rPr>
                <w:rFonts w:asciiTheme="majorEastAsia" w:eastAsiaTheme="majorEastAsia" w:hAnsiTheme="majorEastAsia" w:hint="eastAsia"/>
                <w:sz w:val="24"/>
              </w:rPr>
              <w:t>指導者，競技者等に対し，コンプライアンス教育を実施している</w:t>
            </w:r>
          </w:p>
          <w:p w14:paraId="0E34ED09" w14:textId="77777777" w:rsidR="00A62A3A" w:rsidRPr="00856539" w:rsidRDefault="003A0129" w:rsidP="003A0129">
            <w:pPr>
              <w:spacing w:line="360" w:lineRule="exact"/>
              <w:ind w:firstLineChars="100" w:firstLine="240"/>
              <w:rPr>
                <w:rFonts w:asciiTheme="majorEastAsia" w:eastAsiaTheme="majorEastAsia" w:hAnsiTheme="majorEastAsia"/>
                <w:b/>
                <w:sz w:val="24"/>
              </w:rPr>
            </w:pPr>
            <w:r w:rsidRPr="00856539">
              <w:rPr>
                <w:rFonts w:asciiTheme="majorEastAsia" w:eastAsiaTheme="majorEastAsia" w:hAnsiTheme="majorEastAsia" w:hint="eastAsia"/>
                <w:sz w:val="24"/>
              </w:rPr>
              <w:t>か，又はコンプライアンスに関する研修等への参加を促しているか。</w:t>
            </w:r>
          </w:p>
        </w:tc>
        <w:tc>
          <w:tcPr>
            <w:tcW w:w="1275" w:type="dxa"/>
            <w:vAlign w:val="center"/>
          </w:tcPr>
          <w:p w14:paraId="1F7625BF" w14:textId="7FB0E074" w:rsidR="00A62A3A" w:rsidRPr="00856539" w:rsidRDefault="002925E5" w:rsidP="00061556">
            <w:pPr>
              <w:spacing w:line="360" w:lineRule="exact"/>
              <w:jc w:val="center"/>
              <w:rPr>
                <w:rFonts w:asciiTheme="majorEastAsia" w:eastAsiaTheme="majorEastAsia" w:hAnsiTheme="majorEastAsia"/>
                <w:sz w:val="24"/>
              </w:rPr>
            </w:pPr>
            <w:r w:rsidRPr="00B472C5">
              <w:rPr>
                <w:rFonts w:asciiTheme="majorEastAsia" w:eastAsiaTheme="majorEastAsia" w:hAnsiTheme="majorEastAsia" w:hint="eastAsia"/>
                <w:b/>
                <w:bCs/>
                <w:color w:val="0070C0"/>
                <w:sz w:val="24"/>
              </w:rPr>
              <w:t>Ｂ</w:t>
            </w:r>
          </w:p>
        </w:tc>
      </w:tr>
      <w:tr w:rsidR="00A62A3A" w:rsidRPr="00856539" w14:paraId="0D42E7E7" w14:textId="77777777" w:rsidTr="00D74F99">
        <w:trPr>
          <w:trHeight w:val="2089"/>
          <w:jc w:val="center"/>
        </w:trPr>
        <w:tc>
          <w:tcPr>
            <w:tcW w:w="9067" w:type="dxa"/>
            <w:gridSpan w:val="2"/>
          </w:tcPr>
          <w:p w14:paraId="27F732D7" w14:textId="75975F88" w:rsidR="00A62A3A"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（現在の取組状況，今後改善に取り組む事項等）</w:t>
            </w:r>
          </w:p>
          <w:p w14:paraId="4B38CDE8" w14:textId="77777777" w:rsidR="006E01DB" w:rsidRPr="00856539" w:rsidRDefault="006E01DB" w:rsidP="00A62A3A">
            <w:pPr>
              <w:spacing w:line="360" w:lineRule="exact"/>
              <w:rPr>
                <w:rFonts w:asciiTheme="majorEastAsia" w:eastAsiaTheme="majorEastAsia" w:hAnsiTheme="majorEastAsia"/>
                <w:sz w:val="24"/>
              </w:rPr>
            </w:pPr>
          </w:p>
          <w:p w14:paraId="0C2C3F3A" w14:textId="77777777" w:rsidR="002925E5" w:rsidRPr="00B472C5" w:rsidRDefault="002925E5" w:rsidP="002925E5">
            <w:pPr>
              <w:spacing w:line="360" w:lineRule="exact"/>
              <w:rPr>
                <w:rFonts w:asciiTheme="majorEastAsia" w:eastAsiaTheme="majorEastAsia" w:hAnsiTheme="majorEastAsia"/>
                <w:color w:val="0070C0"/>
                <w:sz w:val="24"/>
              </w:rPr>
            </w:pPr>
            <w:r w:rsidRPr="00B472C5">
              <w:rPr>
                <w:rFonts w:asciiTheme="majorEastAsia" w:eastAsiaTheme="majorEastAsia" w:hAnsiTheme="majorEastAsia" w:hint="eastAsia"/>
                <w:color w:val="0070C0"/>
                <w:sz w:val="24"/>
              </w:rPr>
              <w:t xml:space="preserve">　所属チームの指導者対象研修会では、コンプライアンス教育に関する資料を</w:t>
            </w:r>
          </w:p>
          <w:p w14:paraId="18824D9E" w14:textId="77777777" w:rsidR="002925E5" w:rsidRPr="00B472C5" w:rsidRDefault="002925E5" w:rsidP="002925E5">
            <w:pPr>
              <w:spacing w:line="360" w:lineRule="exact"/>
              <w:ind w:firstLineChars="100" w:firstLine="240"/>
              <w:rPr>
                <w:rFonts w:asciiTheme="majorEastAsia" w:eastAsiaTheme="majorEastAsia" w:hAnsiTheme="majorEastAsia"/>
                <w:color w:val="0070C0"/>
                <w:sz w:val="24"/>
              </w:rPr>
            </w:pPr>
            <w:r w:rsidRPr="00B472C5">
              <w:rPr>
                <w:rFonts w:asciiTheme="majorEastAsia" w:eastAsiaTheme="majorEastAsia" w:hAnsiTheme="majorEastAsia" w:hint="eastAsia"/>
                <w:color w:val="0070C0"/>
                <w:sz w:val="24"/>
              </w:rPr>
              <w:t>配布し、指導している。</w:t>
            </w:r>
          </w:p>
          <w:p w14:paraId="68472AD4" w14:textId="77777777" w:rsidR="00A62A3A" w:rsidRPr="00856539" w:rsidRDefault="00A62A3A" w:rsidP="006E01DB">
            <w:pPr>
              <w:spacing w:line="360" w:lineRule="exact"/>
              <w:rPr>
                <w:rFonts w:asciiTheme="majorEastAsia" w:eastAsiaTheme="majorEastAsia" w:hAnsiTheme="majorEastAsia"/>
                <w:sz w:val="24"/>
                <w:shd w:val="pct15" w:color="auto" w:fill="FFFFFF"/>
              </w:rPr>
            </w:pPr>
          </w:p>
        </w:tc>
      </w:tr>
      <w:tr w:rsidR="00A62A3A" w:rsidRPr="00856539" w14:paraId="2798A98C" w14:textId="77777777" w:rsidTr="00BF7F70">
        <w:trPr>
          <w:jc w:val="center"/>
        </w:trPr>
        <w:tc>
          <w:tcPr>
            <w:tcW w:w="9067" w:type="dxa"/>
            <w:gridSpan w:val="2"/>
          </w:tcPr>
          <w:p w14:paraId="5AC73713" w14:textId="77777777" w:rsidR="00A62A3A" w:rsidRPr="00856539" w:rsidRDefault="00A62A3A" w:rsidP="00A62A3A">
            <w:pPr>
              <w:widowControl/>
              <w:spacing w:line="360" w:lineRule="exact"/>
              <w:jc w:val="left"/>
              <w:rPr>
                <w:rFonts w:asciiTheme="majorEastAsia" w:eastAsiaTheme="majorEastAsia" w:hAnsiTheme="majorEastAsia"/>
                <w:b/>
                <w:sz w:val="24"/>
              </w:rPr>
            </w:pPr>
            <w:r w:rsidRPr="00856539">
              <w:rPr>
                <w:rFonts w:asciiTheme="majorEastAsia" w:eastAsiaTheme="majorEastAsia" w:hAnsiTheme="majorEastAsia" w:hint="eastAsia"/>
                <w:b/>
                <w:sz w:val="24"/>
              </w:rPr>
              <w:t>原則４ 公正かつ適切な会計処理を</w:t>
            </w:r>
            <w:r w:rsidR="00250A61" w:rsidRPr="00856539">
              <w:rPr>
                <w:rFonts w:asciiTheme="majorEastAsia" w:eastAsiaTheme="majorEastAsia" w:hAnsiTheme="majorEastAsia" w:hint="eastAsia"/>
                <w:b/>
                <w:sz w:val="24"/>
              </w:rPr>
              <w:t>行う</w:t>
            </w:r>
            <w:r w:rsidRPr="00856539">
              <w:rPr>
                <w:rFonts w:asciiTheme="majorEastAsia" w:eastAsiaTheme="majorEastAsia" w:hAnsiTheme="majorEastAsia" w:hint="eastAsia"/>
                <w:b/>
                <w:sz w:val="24"/>
              </w:rPr>
              <w:t>べきである。</w:t>
            </w:r>
          </w:p>
        </w:tc>
      </w:tr>
      <w:tr w:rsidR="00A62A3A" w:rsidRPr="00856539" w14:paraId="46CD84F5" w14:textId="77777777" w:rsidTr="008C3EA6">
        <w:trPr>
          <w:jc w:val="center"/>
        </w:trPr>
        <w:tc>
          <w:tcPr>
            <w:tcW w:w="7792" w:type="dxa"/>
          </w:tcPr>
          <w:p w14:paraId="26AD2AF0" w14:textId="77777777"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sz w:val="24"/>
              </w:rPr>
              <w:t xml:space="preserve">(1) </w:t>
            </w:r>
            <w:r w:rsidRPr="00856539">
              <w:rPr>
                <w:rFonts w:asciiTheme="majorEastAsia" w:eastAsiaTheme="majorEastAsia" w:hAnsiTheme="majorEastAsia" w:hint="eastAsia"/>
                <w:sz w:val="24"/>
              </w:rPr>
              <w:t>財務・経理の処理を適切に行い，公正な会計原則を遵守しているか。</w:t>
            </w:r>
          </w:p>
        </w:tc>
        <w:tc>
          <w:tcPr>
            <w:tcW w:w="1275" w:type="dxa"/>
            <w:vAlign w:val="center"/>
          </w:tcPr>
          <w:p w14:paraId="5C55132D" w14:textId="77777777" w:rsidR="00A62A3A" w:rsidRPr="002925E5" w:rsidRDefault="008C3EA6" w:rsidP="008C3EA6">
            <w:pPr>
              <w:spacing w:line="360" w:lineRule="exact"/>
              <w:jc w:val="center"/>
              <w:rPr>
                <w:rFonts w:asciiTheme="majorEastAsia" w:eastAsiaTheme="majorEastAsia" w:hAnsiTheme="majorEastAsia"/>
                <w:b/>
                <w:bCs/>
                <w:sz w:val="24"/>
              </w:rPr>
            </w:pPr>
            <w:r w:rsidRPr="002925E5">
              <w:rPr>
                <w:rFonts w:asciiTheme="majorEastAsia" w:eastAsiaTheme="majorEastAsia" w:hAnsiTheme="majorEastAsia" w:hint="eastAsia"/>
                <w:b/>
                <w:bCs/>
                <w:color w:val="0070C0"/>
                <w:sz w:val="24"/>
              </w:rPr>
              <w:t>Ａ</w:t>
            </w:r>
          </w:p>
        </w:tc>
      </w:tr>
      <w:tr w:rsidR="00A62A3A" w:rsidRPr="00856539" w14:paraId="3C64143D" w14:textId="77777777" w:rsidTr="00D74F99">
        <w:trPr>
          <w:trHeight w:val="2445"/>
          <w:jc w:val="center"/>
        </w:trPr>
        <w:tc>
          <w:tcPr>
            <w:tcW w:w="9067" w:type="dxa"/>
            <w:gridSpan w:val="2"/>
          </w:tcPr>
          <w:p w14:paraId="0B649BFA" w14:textId="7D592CDC" w:rsidR="002925E5"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（現在の取組状況，今後改善に取り組む事項等）</w:t>
            </w:r>
          </w:p>
          <w:p w14:paraId="611AF3D3" w14:textId="77777777" w:rsidR="002925E5" w:rsidRDefault="002925E5" w:rsidP="00A62A3A">
            <w:pPr>
              <w:spacing w:line="360" w:lineRule="exact"/>
              <w:rPr>
                <w:rFonts w:asciiTheme="majorEastAsia" w:eastAsiaTheme="majorEastAsia" w:hAnsiTheme="majorEastAsia"/>
                <w:sz w:val="24"/>
              </w:rPr>
            </w:pPr>
          </w:p>
          <w:p w14:paraId="4C9F0529" w14:textId="77777777" w:rsidR="006E01DB" w:rsidRDefault="002925E5" w:rsidP="002925E5">
            <w:pPr>
              <w:spacing w:line="360" w:lineRule="exact"/>
              <w:ind w:firstLineChars="100" w:firstLine="240"/>
              <w:rPr>
                <w:rFonts w:asciiTheme="majorEastAsia" w:eastAsiaTheme="majorEastAsia" w:hAnsiTheme="majorEastAsia"/>
                <w:color w:val="0070C0"/>
                <w:sz w:val="24"/>
              </w:rPr>
            </w:pPr>
            <w:r w:rsidRPr="002925E5">
              <w:rPr>
                <w:rFonts w:asciiTheme="majorEastAsia" w:eastAsiaTheme="majorEastAsia" w:hAnsiTheme="majorEastAsia" w:hint="eastAsia"/>
                <w:color w:val="0070C0"/>
                <w:sz w:val="24"/>
              </w:rPr>
              <w:t>会計事務を複数の役員が全て精査し、実施している。</w:t>
            </w:r>
          </w:p>
          <w:p w14:paraId="1AFDABE4" w14:textId="0B95D3B5" w:rsidR="002925E5" w:rsidRPr="002925E5" w:rsidRDefault="002925E5" w:rsidP="002925E5">
            <w:pPr>
              <w:spacing w:line="360" w:lineRule="exact"/>
              <w:ind w:firstLineChars="100" w:firstLine="240"/>
              <w:rPr>
                <w:rFonts w:asciiTheme="majorEastAsia" w:eastAsiaTheme="majorEastAsia" w:hAnsiTheme="majorEastAsia"/>
                <w:color w:val="0070C0"/>
                <w:sz w:val="24"/>
              </w:rPr>
            </w:pPr>
            <w:r w:rsidRPr="002925E5">
              <w:rPr>
                <w:rFonts w:asciiTheme="majorEastAsia" w:eastAsiaTheme="majorEastAsia" w:hAnsiTheme="majorEastAsia" w:hint="eastAsia"/>
                <w:color w:val="0070C0"/>
                <w:sz w:val="24"/>
              </w:rPr>
              <w:t>監査時には担当役員が同席し、監査の意見に対応できるようにして行っている。</w:t>
            </w:r>
          </w:p>
          <w:p w14:paraId="1624A536" w14:textId="16E2CD54" w:rsidR="00A9414E" w:rsidRDefault="00A9414E" w:rsidP="006E01DB">
            <w:pPr>
              <w:spacing w:line="360" w:lineRule="exact"/>
              <w:rPr>
                <w:rFonts w:asciiTheme="majorEastAsia" w:eastAsiaTheme="majorEastAsia" w:hAnsiTheme="majorEastAsia"/>
                <w:strike/>
                <w:color w:val="FF0000"/>
                <w:sz w:val="24"/>
              </w:rPr>
            </w:pPr>
          </w:p>
          <w:p w14:paraId="18A63C4D" w14:textId="7D53E27C" w:rsidR="006E01DB" w:rsidRPr="00856539" w:rsidRDefault="006E01DB" w:rsidP="006E01DB">
            <w:pPr>
              <w:spacing w:line="360" w:lineRule="exact"/>
              <w:rPr>
                <w:rFonts w:asciiTheme="majorEastAsia" w:eastAsiaTheme="majorEastAsia" w:hAnsiTheme="majorEastAsia"/>
                <w:sz w:val="24"/>
              </w:rPr>
            </w:pPr>
          </w:p>
        </w:tc>
      </w:tr>
    </w:tbl>
    <w:p w14:paraId="66693FD3" w14:textId="26209CF2" w:rsidR="006E01DB" w:rsidRDefault="006E01DB">
      <w:r>
        <w:br w:type="page"/>
      </w:r>
    </w:p>
    <w:p w14:paraId="068F3019" w14:textId="77777777" w:rsidR="006E01DB" w:rsidRDefault="006E01DB"/>
    <w:tbl>
      <w:tblPr>
        <w:tblStyle w:val="3"/>
        <w:tblW w:w="9067" w:type="dxa"/>
        <w:jc w:val="center"/>
        <w:tblLook w:val="04A0" w:firstRow="1" w:lastRow="0" w:firstColumn="1" w:lastColumn="0" w:noHBand="0" w:noVBand="1"/>
      </w:tblPr>
      <w:tblGrid>
        <w:gridCol w:w="7792"/>
        <w:gridCol w:w="1275"/>
      </w:tblGrid>
      <w:tr w:rsidR="00A62A3A" w:rsidRPr="00856539" w14:paraId="1598CB00" w14:textId="77777777" w:rsidTr="008C3EA6">
        <w:trPr>
          <w:jc w:val="center"/>
        </w:trPr>
        <w:tc>
          <w:tcPr>
            <w:tcW w:w="7792" w:type="dxa"/>
          </w:tcPr>
          <w:p w14:paraId="6EC26F6B" w14:textId="77777777" w:rsidR="00A62A3A" w:rsidRPr="00856539" w:rsidRDefault="00A62A3A" w:rsidP="00A62A3A">
            <w:pPr>
              <w:spacing w:line="360" w:lineRule="exact"/>
              <w:ind w:leftChars="11" w:left="623" w:hangingChars="250" w:hanging="600"/>
              <w:rPr>
                <w:rFonts w:asciiTheme="majorEastAsia" w:eastAsiaTheme="majorEastAsia" w:hAnsiTheme="majorEastAsia"/>
                <w:sz w:val="24"/>
              </w:rPr>
            </w:pPr>
            <w:r w:rsidRPr="00856539">
              <w:rPr>
                <w:rFonts w:asciiTheme="majorEastAsia" w:eastAsiaTheme="majorEastAsia" w:hAnsiTheme="majorEastAsia"/>
                <w:sz w:val="24"/>
              </w:rPr>
              <w:t xml:space="preserve">(2) </w:t>
            </w:r>
            <w:r w:rsidRPr="00856539">
              <w:rPr>
                <w:rFonts w:asciiTheme="majorEastAsia" w:eastAsiaTheme="majorEastAsia" w:hAnsiTheme="majorEastAsia" w:hint="eastAsia"/>
                <w:sz w:val="24"/>
              </w:rPr>
              <w:t>国庫補助金等の利用に関し，適正な使用のために求められる法令，</w:t>
            </w:r>
          </w:p>
          <w:p w14:paraId="3439600C" w14:textId="77777777" w:rsidR="00A62A3A" w:rsidRPr="00856539" w:rsidRDefault="00A62A3A" w:rsidP="00A62A3A">
            <w:pPr>
              <w:spacing w:line="360" w:lineRule="exact"/>
              <w:ind w:leftChars="211" w:left="563" w:hangingChars="50" w:hanging="120"/>
              <w:rPr>
                <w:rFonts w:asciiTheme="majorEastAsia" w:eastAsiaTheme="majorEastAsia" w:hAnsiTheme="majorEastAsia"/>
                <w:sz w:val="24"/>
              </w:rPr>
            </w:pPr>
            <w:r w:rsidRPr="00856539">
              <w:rPr>
                <w:rFonts w:asciiTheme="majorEastAsia" w:eastAsiaTheme="majorEastAsia" w:hAnsiTheme="majorEastAsia" w:hint="eastAsia"/>
                <w:sz w:val="24"/>
              </w:rPr>
              <w:t>ガイドライン等を遵守しているか。</w:t>
            </w:r>
          </w:p>
        </w:tc>
        <w:tc>
          <w:tcPr>
            <w:tcW w:w="1275" w:type="dxa"/>
            <w:vAlign w:val="center"/>
          </w:tcPr>
          <w:p w14:paraId="18266FB9" w14:textId="62FE2CF9" w:rsidR="00A62A3A" w:rsidRPr="006115A0" w:rsidRDefault="008C3EA6" w:rsidP="008C3EA6">
            <w:pPr>
              <w:spacing w:line="360" w:lineRule="exact"/>
              <w:jc w:val="center"/>
              <w:rPr>
                <w:rFonts w:asciiTheme="majorEastAsia" w:eastAsiaTheme="majorEastAsia" w:hAnsiTheme="majorEastAsia"/>
                <w:b/>
                <w:bCs/>
                <w:sz w:val="24"/>
              </w:rPr>
            </w:pPr>
            <w:r w:rsidRPr="006115A0">
              <w:rPr>
                <w:rFonts w:asciiTheme="majorEastAsia" w:eastAsiaTheme="majorEastAsia" w:hAnsiTheme="majorEastAsia" w:hint="eastAsia"/>
                <w:b/>
                <w:bCs/>
                <w:color w:val="0070C0"/>
                <w:sz w:val="24"/>
              </w:rPr>
              <w:t>Ａ</w:t>
            </w:r>
          </w:p>
        </w:tc>
      </w:tr>
      <w:tr w:rsidR="008900EE" w:rsidRPr="00856539" w14:paraId="74CD64E3" w14:textId="77777777" w:rsidTr="00D74F99">
        <w:trPr>
          <w:trHeight w:val="1651"/>
          <w:jc w:val="center"/>
        </w:trPr>
        <w:tc>
          <w:tcPr>
            <w:tcW w:w="9067" w:type="dxa"/>
            <w:gridSpan w:val="2"/>
          </w:tcPr>
          <w:p w14:paraId="21B07AB8" w14:textId="77777777" w:rsidR="008900EE" w:rsidRPr="00856539" w:rsidRDefault="008900EE" w:rsidP="008900EE">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（現在の取組状況，今後改善に取り組む事項等）</w:t>
            </w:r>
          </w:p>
          <w:p w14:paraId="0A60B5C5" w14:textId="4C102E63" w:rsidR="008900EE" w:rsidRPr="00856539" w:rsidRDefault="008C3EA6" w:rsidP="008900EE">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w:t>
            </w:r>
          </w:p>
          <w:p w14:paraId="3B2A00A3" w14:textId="0540CFE3" w:rsidR="008900EE" w:rsidRPr="006115A0" w:rsidRDefault="00012F02" w:rsidP="006115A0">
            <w:pPr>
              <w:spacing w:line="360" w:lineRule="exact"/>
              <w:ind w:firstLineChars="100" w:firstLine="240"/>
              <w:rPr>
                <w:rFonts w:asciiTheme="majorEastAsia" w:eastAsiaTheme="majorEastAsia" w:hAnsiTheme="majorEastAsia"/>
                <w:color w:val="0070C0"/>
                <w:sz w:val="24"/>
              </w:rPr>
            </w:pPr>
            <w:r w:rsidRPr="006115A0">
              <w:rPr>
                <w:rFonts w:asciiTheme="majorEastAsia" w:eastAsiaTheme="majorEastAsia" w:hAnsiTheme="majorEastAsia" w:hint="eastAsia"/>
                <w:color w:val="0070C0"/>
                <w:sz w:val="24"/>
              </w:rPr>
              <w:t>助成元における交付要綱等を遵守しながら、適切に処理している。</w:t>
            </w:r>
          </w:p>
          <w:p w14:paraId="55673E49" w14:textId="77777777" w:rsidR="008900EE" w:rsidRPr="00856539" w:rsidRDefault="008900EE" w:rsidP="008900EE">
            <w:pPr>
              <w:spacing w:line="360" w:lineRule="exact"/>
              <w:rPr>
                <w:rFonts w:asciiTheme="majorEastAsia" w:eastAsiaTheme="majorEastAsia" w:hAnsiTheme="majorEastAsia"/>
                <w:sz w:val="24"/>
              </w:rPr>
            </w:pPr>
          </w:p>
        </w:tc>
      </w:tr>
      <w:tr w:rsidR="00A62A3A" w:rsidRPr="00856539" w14:paraId="187984F5" w14:textId="77777777" w:rsidTr="00752E11">
        <w:tblPrEx>
          <w:jc w:val="left"/>
        </w:tblPrEx>
        <w:tc>
          <w:tcPr>
            <w:tcW w:w="7792" w:type="dxa"/>
          </w:tcPr>
          <w:p w14:paraId="06A447AA" w14:textId="77777777"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sz w:val="24"/>
              </w:rPr>
              <w:t xml:space="preserve">(3) </w:t>
            </w:r>
            <w:r w:rsidRPr="00856539">
              <w:rPr>
                <w:rFonts w:asciiTheme="majorEastAsia" w:eastAsiaTheme="majorEastAsia" w:hAnsiTheme="majorEastAsia" w:hint="eastAsia"/>
                <w:sz w:val="24"/>
              </w:rPr>
              <w:t>会計処理を公正かつ適切に行うための実施体制を整備しているか。</w:t>
            </w:r>
          </w:p>
        </w:tc>
        <w:tc>
          <w:tcPr>
            <w:tcW w:w="1275" w:type="dxa"/>
          </w:tcPr>
          <w:p w14:paraId="675DE726" w14:textId="77777777" w:rsidR="00A62A3A" w:rsidRPr="006115A0" w:rsidRDefault="00012F02" w:rsidP="00012F02">
            <w:pPr>
              <w:spacing w:line="360" w:lineRule="exact"/>
              <w:jc w:val="center"/>
              <w:rPr>
                <w:rFonts w:asciiTheme="majorEastAsia" w:eastAsiaTheme="majorEastAsia" w:hAnsiTheme="majorEastAsia"/>
                <w:b/>
                <w:bCs/>
                <w:sz w:val="24"/>
              </w:rPr>
            </w:pPr>
            <w:r w:rsidRPr="006115A0">
              <w:rPr>
                <w:rFonts w:asciiTheme="majorEastAsia" w:eastAsiaTheme="majorEastAsia" w:hAnsiTheme="majorEastAsia" w:hint="eastAsia"/>
                <w:b/>
                <w:bCs/>
                <w:color w:val="0070C0"/>
                <w:sz w:val="24"/>
              </w:rPr>
              <w:t>Ａ</w:t>
            </w:r>
          </w:p>
        </w:tc>
      </w:tr>
      <w:tr w:rsidR="00A62A3A" w:rsidRPr="00856539" w14:paraId="4661E2E3" w14:textId="77777777" w:rsidTr="00D74F99">
        <w:tblPrEx>
          <w:jc w:val="left"/>
        </w:tblPrEx>
        <w:trPr>
          <w:trHeight w:val="1609"/>
        </w:trPr>
        <w:tc>
          <w:tcPr>
            <w:tcW w:w="9067" w:type="dxa"/>
            <w:gridSpan w:val="2"/>
          </w:tcPr>
          <w:p w14:paraId="08EE70EA" w14:textId="68DB5CC9" w:rsidR="00A62A3A"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（現在の取組状況，今後改善に取り組む事項等）</w:t>
            </w:r>
          </w:p>
          <w:p w14:paraId="42837AF6" w14:textId="77777777" w:rsidR="00D74F99" w:rsidRPr="00856539" w:rsidRDefault="00D74F99" w:rsidP="00A62A3A">
            <w:pPr>
              <w:spacing w:line="360" w:lineRule="exact"/>
              <w:rPr>
                <w:rFonts w:asciiTheme="majorEastAsia" w:eastAsiaTheme="majorEastAsia" w:hAnsiTheme="majorEastAsia"/>
                <w:sz w:val="24"/>
              </w:rPr>
            </w:pPr>
          </w:p>
          <w:p w14:paraId="3E6E868B" w14:textId="31742FD6" w:rsidR="003A0129" w:rsidRDefault="00012F02" w:rsidP="00A62A3A">
            <w:pPr>
              <w:spacing w:line="360" w:lineRule="exact"/>
              <w:rPr>
                <w:rFonts w:asciiTheme="majorEastAsia" w:eastAsiaTheme="majorEastAsia" w:hAnsiTheme="majorEastAsia"/>
                <w:sz w:val="24"/>
              </w:rPr>
            </w:pPr>
            <w:r w:rsidRPr="00012F02">
              <w:rPr>
                <w:rFonts w:asciiTheme="majorEastAsia" w:eastAsiaTheme="majorEastAsia" w:hAnsiTheme="majorEastAsia" w:hint="eastAsia"/>
                <w:sz w:val="24"/>
              </w:rPr>
              <w:t xml:space="preserve">　</w:t>
            </w:r>
            <w:r w:rsidR="006115A0" w:rsidRPr="006115A0">
              <w:rPr>
                <w:rFonts w:asciiTheme="majorEastAsia" w:eastAsiaTheme="majorEastAsia" w:hAnsiTheme="majorEastAsia" w:hint="eastAsia"/>
                <w:color w:val="0070C0"/>
                <w:sz w:val="24"/>
              </w:rPr>
              <w:t>３</w:t>
            </w:r>
            <w:r w:rsidRPr="006115A0">
              <w:rPr>
                <w:rFonts w:asciiTheme="majorEastAsia" w:eastAsiaTheme="majorEastAsia" w:hAnsiTheme="majorEastAsia" w:hint="eastAsia"/>
                <w:color w:val="0070C0"/>
                <w:sz w:val="24"/>
              </w:rPr>
              <w:t>名の監事を選任し、年</w:t>
            </w:r>
            <w:r w:rsidR="006115A0" w:rsidRPr="006115A0">
              <w:rPr>
                <w:rFonts w:asciiTheme="majorEastAsia" w:eastAsiaTheme="majorEastAsia" w:hAnsiTheme="majorEastAsia" w:hint="eastAsia"/>
                <w:color w:val="0070C0"/>
                <w:sz w:val="24"/>
              </w:rPr>
              <w:t>１</w:t>
            </w:r>
            <w:r w:rsidRPr="006115A0">
              <w:rPr>
                <w:rFonts w:asciiTheme="majorEastAsia" w:eastAsiaTheme="majorEastAsia" w:hAnsiTheme="majorEastAsia" w:hint="eastAsia"/>
                <w:color w:val="0070C0"/>
                <w:sz w:val="24"/>
              </w:rPr>
              <w:t>回の監査を実施している。</w:t>
            </w:r>
          </w:p>
          <w:p w14:paraId="0B5B3DE3" w14:textId="77777777" w:rsidR="00A62A3A" w:rsidRPr="00856539" w:rsidRDefault="00A62A3A" w:rsidP="006E01DB">
            <w:pPr>
              <w:spacing w:line="360" w:lineRule="exact"/>
              <w:rPr>
                <w:rFonts w:asciiTheme="majorEastAsia" w:eastAsiaTheme="majorEastAsia" w:hAnsiTheme="majorEastAsia"/>
                <w:sz w:val="24"/>
                <w:shd w:val="pct15" w:color="auto" w:fill="FFFFFF"/>
              </w:rPr>
            </w:pPr>
          </w:p>
        </w:tc>
      </w:tr>
      <w:tr w:rsidR="00A62A3A" w:rsidRPr="00856539" w14:paraId="17B5D842" w14:textId="77777777" w:rsidTr="00752E11">
        <w:tblPrEx>
          <w:jc w:val="left"/>
        </w:tblPrEx>
        <w:tc>
          <w:tcPr>
            <w:tcW w:w="9067" w:type="dxa"/>
            <w:gridSpan w:val="2"/>
          </w:tcPr>
          <w:p w14:paraId="344A0BDC" w14:textId="77777777" w:rsidR="00A62A3A" w:rsidRPr="00856539" w:rsidRDefault="00A62A3A" w:rsidP="00A62A3A">
            <w:pPr>
              <w:widowControl/>
              <w:spacing w:line="360" w:lineRule="exact"/>
              <w:ind w:left="241" w:hangingChars="100" w:hanging="241"/>
              <w:jc w:val="left"/>
              <w:rPr>
                <w:rFonts w:asciiTheme="majorEastAsia" w:eastAsiaTheme="majorEastAsia" w:hAnsiTheme="majorEastAsia"/>
                <w:b/>
                <w:sz w:val="24"/>
              </w:rPr>
            </w:pPr>
            <w:r w:rsidRPr="00856539">
              <w:rPr>
                <w:rFonts w:asciiTheme="majorEastAsia" w:eastAsiaTheme="majorEastAsia" w:hAnsiTheme="majorEastAsia" w:hint="eastAsia"/>
                <w:b/>
                <w:sz w:val="24"/>
              </w:rPr>
              <w:t>原則５ 法令に基づく情報開示を適切に行うとともに，組織運営に係る情報を積極的に開示することにより，組織運営の透明性の確保を図るべきである。</w:t>
            </w:r>
          </w:p>
        </w:tc>
      </w:tr>
      <w:tr w:rsidR="00A62A3A" w:rsidRPr="00856539" w14:paraId="565AFBAF" w14:textId="77777777" w:rsidTr="00752E11">
        <w:tblPrEx>
          <w:jc w:val="left"/>
        </w:tblPrEx>
        <w:tc>
          <w:tcPr>
            <w:tcW w:w="7792" w:type="dxa"/>
          </w:tcPr>
          <w:p w14:paraId="36360D94" w14:textId="77777777"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w:t>
            </w:r>
            <w:r w:rsidRPr="00856539">
              <w:rPr>
                <w:rFonts w:asciiTheme="majorEastAsia" w:eastAsiaTheme="majorEastAsia" w:hAnsiTheme="majorEastAsia"/>
                <w:sz w:val="24"/>
              </w:rPr>
              <w:t>1</w:t>
            </w:r>
            <w:r w:rsidRPr="00856539">
              <w:rPr>
                <w:rFonts w:asciiTheme="majorEastAsia" w:eastAsiaTheme="majorEastAsia" w:hAnsiTheme="majorEastAsia" w:hint="eastAsia"/>
                <w:sz w:val="24"/>
              </w:rPr>
              <w:t>)</w:t>
            </w:r>
            <w:r w:rsidRPr="00856539">
              <w:rPr>
                <w:rFonts w:asciiTheme="majorEastAsia" w:eastAsiaTheme="majorEastAsia" w:hAnsiTheme="majorEastAsia"/>
                <w:sz w:val="24"/>
              </w:rPr>
              <w:t xml:space="preserve"> </w:t>
            </w:r>
            <w:r w:rsidRPr="00856539">
              <w:rPr>
                <w:rFonts w:asciiTheme="majorEastAsia" w:eastAsiaTheme="majorEastAsia" w:hAnsiTheme="majorEastAsia" w:hint="eastAsia"/>
                <w:sz w:val="24"/>
              </w:rPr>
              <w:t>法令に基づく情報開示を適切に行っているか。</w:t>
            </w:r>
          </w:p>
        </w:tc>
        <w:tc>
          <w:tcPr>
            <w:tcW w:w="1275" w:type="dxa"/>
          </w:tcPr>
          <w:p w14:paraId="52B3CA0B" w14:textId="276C48B1" w:rsidR="00A62A3A" w:rsidRPr="006115A0" w:rsidRDefault="00012F02" w:rsidP="00012F02">
            <w:pPr>
              <w:spacing w:line="360" w:lineRule="exact"/>
              <w:jc w:val="center"/>
              <w:rPr>
                <w:rFonts w:asciiTheme="majorEastAsia" w:eastAsiaTheme="majorEastAsia" w:hAnsiTheme="majorEastAsia"/>
                <w:b/>
                <w:bCs/>
                <w:sz w:val="24"/>
              </w:rPr>
            </w:pPr>
            <w:r w:rsidRPr="006115A0">
              <w:rPr>
                <w:rFonts w:asciiTheme="majorEastAsia" w:eastAsiaTheme="majorEastAsia" w:hAnsiTheme="majorEastAsia" w:hint="eastAsia"/>
                <w:b/>
                <w:bCs/>
                <w:color w:val="0070C0"/>
                <w:sz w:val="24"/>
              </w:rPr>
              <w:t>Ａ</w:t>
            </w:r>
          </w:p>
        </w:tc>
      </w:tr>
      <w:tr w:rsidR="00A62A3A" w:rsidRPr="00856539" w14:paraId="51292EA0" w14:textId="77777777" w:rsidTr="00D74F99">
        <w:tblPrEx>
          <w:jc w:val="left"/>
        </w:tblPrEx>
        <w:trPr>
          <w:trHeight w:val="3177"/>
        </w:trPr>
        <w:tc>
          <w:tcPr>
            <w:tcW w:w="9067" w:type="dxa"/>
            <w:gridSpan w:val="2"/>
          </w:tcPr>
          <w:p w14:paraId="7B7653CB" w14:textId="438C1850" w:rsidR="00A62A3A"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（現在の取組状況，今後改善に取り組む事項等）</w:t>
            </w:r>
          </w:p>
          <w:p w14:paraId="708D91E5" w14:textId="77777777" w:rsidR="006115A0" w:rsidRPr="00856539" w:rsidRDefault="006115A0" w:rsidP="00A62A3A">
            <w:pPr>
              <w:spacing w:line="360" w:lineRule="exact"/>
              <w:rPr>
                <w:rFonts w:asciiTheme="majorEastAsia" w:eastAsiaTheme="majorEastAsia" w:hAnsiTheme="majorEastAsia"/>
                <w:sz w:val="24"/>
              </w:rPr>
            </w:pPr>
          </w:p>
          <w:p w14:paraId="709757C9" w14:textId="77777777" w:rsidR="006115A0" w:rsidRPr="006115A0" w:rsidRDefault="00012F02" w:rsidP="00A62A3A">
            <w:pPr>
              <w:spacing w:line="360" w:lineRule="exact"/>
              <w:rPr>
                <w:rFonts w:asciiTheme="majorEastAsia" w:eastAsiaTheme="majorEastAsia" w:hAnsiTheme="majorEastAsia"/>
                <w:color w:val="0070C0"/>
                <w:sz w:val="24"/>
              </w:rPr>
            </w:pPr>
            <w:r w:rsidRPr="00012F02">
              <w:rPr>
                <w:rFonts w:asciiTheme="majorEastAsia" w:eastAsiaTheme="majorEastAsia" w:hAnsiTheme="majorEastAsia" w:hint="eastAsia"/>
                <w:sz w:val="24"/>
              </w:rPr>
              <w:t xml:space="preserve">　</w:t>
            </w:r>
            <w:r w:rsidRPr="006115A0">
              <w:rPr>
                <w:rFonts w:asciiTheme="majorEastAsia" w:eastAsiaTheme="majorEastAsia" w:hAnsiTheme="majorEastAsia" w:hint="eastAsia"/>
                <w:color w:val="0070C0"/>
                <w:sz w:val="24"/>
              </w:rPr>
              <w:t>法令で定められている書類（定款、事業計画書、収支予算書、事業報告書、</w:t>
            </w:r>
          </w:p>
          <w:p w14:paraId="58F5268E" w14:textId="77777777" w:rsidR="006115A0" w:rsidRPr="006115A0" w:rsidRDefault="00012F02" w:rsidP="006115A0">
            <w:pPr>
              <w:spacing w:line="360" w:lineRule="exact"/>
              <w:ind w:firstLineChars="100" w:firstLine="240"/>
              <w:rPr>
                <w:rFonts w:asciiTheme="majorEastAsia" w:eastAsiaTheme="majorEastAsia" w:hAnsiTheme="majorEastAsia"/>
                <w:color w:val="0070C0"/>
                <w:sz w:val="24"/>
              </w:rPr>
            </w:pPr>
            <w:r w:rsidRPr="006115A0">
              <w:rPr>
                <w:rFonts w:asciiTheme="majorEastAsia" w:eastAsiaTheme="majorEastAsia" w:hAnsiTheme="majorEastAsia" w:hint="eastAsia"/>
                <w:color w:val="0070C0"/>
                <w:sz w:val="24"/>
              </w:rPr>
              <w:t>貸借対照表及び財産目録等）を事務局に常備し、要請に応じて閲覧できる</w:t>
            </w:r>
          </w:p>
          <w:p w14:paraId="0579902E" w14:textId="6936089C" w:rsidR="00A62A3A" w:rsidRPr="006115A0" w:rsidRDefault="00124B51" w:rsidP="006115A0">
            <w:pPr>
              <w:spacing w:line="360" w:lineRule="exact"/>
              <w:ind w:firstLineChars="100" w:firstLine="240"/>
              <w:rPr>
                <w:rFonts w:asciiTheme="majorEastAsia" w:eastAsiaTheme="majorEastAsia" w:hAnsiTheme="majorEastAsia"/>
                <w:color w:val="0070C0"/>
                <w:sz w:val="24"/>
              </w:rPr>
            </w:pPr>
            <w:r w:rsidRPr="006115A0">
              <w:rPr>
                <w:rFonts w:asciiTheme="majorEastAsia" w:eastAsiaTheme="majorEastAsia" w:hAnsiTheme="majorEastAsia" w:hint="eastAsia"/>
                <w:color w:val="0070C0"/>
                <w:sz w:val="24"/>
              </w:rPr>
              <w:t>体制</w:t>
            </w:r>
            <w:r w:rsidR="00012F02" w:rsidRPr="006115A0">
              <w:rPr>
                <w:rFonts w:asciiTheme="majorEastAsia" w:eastAsiaTheme="majorEastAsia" w:hAnsiTheme="majorEastAsia" w:hint="eastAsia"/>
                <w:color w:val="0070C0"/>
                <w:sz w:val="24"/>
              </w:rPr>
              <w:t>を整えている。</w:t>
            </w:r>
          </w:p>
          <w:p w14:paraId="5DFF2B1B" w14:textId="77777777" w:rsidR="006115A0" w:rsidRPr="006115A0" w:rsidRDefault="00124B51" w:rsidP="006115A0">
            <w:pPr>
              <w:spacing w:line="360" w:lineRule="exact"/>
              <w:ind w:firstLineChars="100" w:firstLine="240"/>
              <w:rPr>
                <w:rFonts w:asciiTheme="majorEastAsia" w:eastAsiaTheme="majorEastAsia" w:hAnsiTheme="majorEastAsia"/>
                <w:color w:val="0070C0"/>
                <w:sz w:val="24"/>
              </w:rPr>
            </w:pPr>
            <w:r w:rsidRPr="006115A0">
              <w:rPr>
                <w:rFonts w:asciiTheme="majorEastAsia" w:eastAsiaTheme="majorEastAsia" w:hAnsiTheme="majorEastAsia" w:hint="eastAsia"/>
                <w:color w:val="0070C0"/>
                <w:sz w:val="24"/>
              </w:rPr>
              <w:t>総会において</w:t>
            </w:r>
            <w:r w:rsidR="00BA4B3F" w:rsidRPr="006115A0">
              <w:rPr>
                <w:rFonts w:asciiTheme="majorEastAsia" w:eastAsiaTheme="majorEastAsia" w:hAnsiTheme="majorEastAsia" w:hint="eastAsia"/>
                <w:color w:val="0070C0"/>
                <w:sz w:val="24"/>
              </w:rPr>
              <w:t>事業報告書及び収支</w:t>
            </w:r>
            <w:r w:rsidR="00CF4796" w:rsidRPr="006115A0">
              <w:rPr>
                <w:rFonts w:asciiTheme="majorEastAsia" w:eastAsiaTheme="majorEastAsia" w:hAnsiTheme="majorEastAsia" w:hint="eastAsia"/>
                <w:color w:val="0070C0"/>
                <w:sz w:val="24"/>
              </w:rPr>
              <w:t>予算書</w:t>
            </w:r>
            <w:r w:rsidR="00BA4B3F" w:rsidRPr="006115A0">
              <w:rPr>
                <w:rFonts w:asciiTheme="majorEastAsia" w:eastAsiaTheme="majorEastAsia" w:hAnsiTheme="majorEastAsia" w:hint="eastAsia"/>
                <w:color w:val="0070C0"/>
                <w:sz w:val="24"/>
              </w:rPr>
              <w:t>等を</w:t>
            </w:r>
            <w:r w:rsidR="00CF4796" w:rsidRPr="006115A0">
              <w:rPr>
                <w:rFonts w:asciiTheme="majorEastAsia" w:eastAsiaTheme="majorEastAsia" w:hAnsiTheme="majorEastAsia" w:hint="eastAsia"/>
                <w:color w:val="0070C0"/>
                <w:sz w:val="24"/>
              </w:rPr>
              <w:t>報告</w:t>
            </w:r>
            <w:r w:rsidR="00BA4B3F" w:rsidRPr="006115A0">
              <w:rPr>
                <w:rFonts w:asciiTheme="majorEastAsia" w:eastAsiaTheme="majorEastAsia" w:hAnsiTheme="majorEastAsia" w:hint="eastAsia"/>
                <w:color w:val="0070C0"/>
                <w:sz w:val="24"/>
              </w:rPr>
              <w:t>するとともに、</w:t>
            </w:r>
            <w:r w:rsidR="00661703" w:rsidRPr="006115A0">
              <w:rPr>
                <w:rFonts w:asciiTheme="majorEastAsia" w:eastAsiaTheme="majorEastAsia" w:hAnsiTheme="majorEastAsia" w:hint="eastAsia"/>
                <w:color w:val="0070C0"/>
                <w:sz w:val="24"/>
              </w:rPr>
              <w:t>（公財）</w:t>
            </w:r>
            <w:r w:rsidRPr="006115A0">
              <w:rPr>
                <w:rFonts w:asciiTheme="majorEastAsia" w:eastAsiaTheme="majorEastAsia" w:hAnsiTheme="majorEastAsia" w:hint="eastAsia"/>
                <w:color w:val="0070C0"/>
                <w:sz w:val="24"/>
              </w:rPr>
              <w:t>愛媛県</w:t>
            </w:r>
          </w:p>
          <w:p w14:paraId="239CEAE3" w14:textId="357779E5" w:rsidR="00A62A3A" w:rsidRPr="006115A0" w:rsidRDefault="00124B51" w:rsidP="006115A0">
            <w:pPr>
              <w:spacing w:line="360" w:lineRule="exact"/>
              <w:ind w:firstLineChars="100" w:firstLine="240"/>
              <w:rPr>
                <w:rFonts w:asciiTheme="majorEastAsia" w:eastAsiaTheme="majorEastAsia" w:hAnsiTheme="majorEastAsia"/>
                <w:color w:val="0070C0"/>
                <w:sz w:val="24"/>
              </w:rPr>
            </w:pPr>
            <w:r w:rsidRPr="006115A0">
              <w:rPr>
                <w:rFonts w:asciiTheme="majorEastAsia" w:eastAsiaTheme="majorEastAsia" w:hAnsiTheme="majorEastAsia" w:hint="eastAsia"/>
                <w:color w:val="0070C0"/>
                <w:sz w:val="24"/>
              </w:rPr>
              <w:t>スポーツ協会に当該資料を提出している。</w:t>
            </w:r>
          </w:p>
          <w:p w14:paraId="55EBC674" w14:textId="49111771" w:rsidR="00A62A3A" w:rsidRPr="006115A0" w:rsidRDefault="00A62A3A" w:rsidP="00A62A3A">
            <w:pPr>
              <w:spacing w:line="360" w:lineRule="exact"/>
              <w:rPr>
                <w:rFonts w:asciiTheme="majorEastAsia" w:eastAsiaTheme="majorEastAsia" w:hAnsiTheme="majorEastAsia"/>
                <w:strike/>
                <w:sz w:val="24"/>
                <w:shd w:val="pct15" w:color="auto" w:fill="FFFFFF"/>
              </w:rPr>
            </w:pPr>
          </w:p>
        </w:tc>
      </w:tr>
      <w:tr w:rsidR="00A62A3A" w:rsidRPr="00856539" w14:paraId="3F239213" w14:textId="77777777" w:rsidTr="00752E11">
        <w:tblPrEx>
          <w:jc w:val="left"/>
        </w:tblPrEx>
        <w:tc>
          <w:tcPr>
            <w:tcW w:w="7792" w:type="dxa"/>
          </w:tcPr>
          <w:p w14:paraId="33EE8BD7" w14:textId="77777777"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sz w:val="24"/>
              </w:rPr>
              <w:t>(2)</w:t>
            </w:r>
            <w:r w:rsidRPr="00856539">
              <w:rPr>
                <w:rFonts w:asciiTheme="majorEastAsia" w:eastAsiaTheme="majorEastAsia" w:hAnsiTheme="majorEastAsia" w:hint="eastAsia"/>
                <w:sz w:val="24"/>
              </w:rPr>
              <w:t xml:space="preserve"> 組織運営に係る情報の積極的な開示を行っているか。</w:t>
            </w:r>
          </w:p>
        </w:tc>
        <w:tc>
          <w:tcPr>
            <w:tcW w:w="1275" w:type="dxa"/>
          </w:tcPr>
          <w:p w14:paraId="6177772B" w14:textId="286CAC59" w:rsidR="00A62A3A" w:rsidRPr="006115A0" w:rsidRDefault="00CF4796" w:rsidP="00CF4796">
            <w:pPr>
              <w:spacing w:line="360" w:lineRule="exact"/>
              <w:jc w:val="center"/>
              <w:rPr>
                <w:rFonts w:asciiTheme="majorEastAsia" w:eastAsiaTheme="majorEastAsia" w:hAnsiTheme="majorEastAsia"/>
                <w:b/>
                <w:bCs/>
                <w:sz w:val="24"/>
                <w:shd w:val="pct15" w:color="auto" w:fill="FFFFFF"/>
              </w:rPr>
            </w:pPr>
            <w:r w:rsidRPr="006115A0">
              <w:rPr>
                <w:rFonts w:asciiTheme="majorEastAsia" w:eastAsiaTheme="majorEastAsia" w:hAnsiTheme="majorEastAsia" w:hint="eastAsia"/>
                <w:b/>
                <w:bCs/>
                <w:color w:val="0070C0"/>
                <w:sz w:val="24"/>
              </w:rPr>
              <w:t>Ａ</w:t>
            </w:r>
          </w:p>
        </w:tc>
      </w:tr>
      <w:tr w:rsidR="00A62A3A" w:rsidRPr="00856539" w14:paraId="181C9ABF" w14:textId="77777777" w:rsidTr="00752E11">
        <w:tblPrEx>
          <w:jc w:val="left"/>
        </w:tblPrEx>
        <w:tc>
          <w:tcPr>
            <w:tcW w:w="9067" w:type="dxa"/>
            <w:gridSpan w:val="2"/>
          </w:tcPr>
          <w:p w14:paraId="52A7BA7E" w14:textId="421285CE" w:rsidR="00A62A3A" w:rsidRDefault="00E91F04" w:rsidP="00A62A3A">
            <w:pPr>
              <w:spacing w:line="360" w:lineRule="exact"/>
              <w:rPr>
                <w:rFonts w:asciiTheme="majorEastAsia" w:eastAsiaTheme="majorEastAsia" w:hAnsiTheme="majorEastAsia"/>
                <w:sz w:val="24"/>
              </w:rPr>
            </w:pPr>
            <w:r>
              <w:br w:type="page"/>
            </w:r>
            <w:r w:rsidR="00A62A3A" w:rsidRPr="00856539">
              <w:rPr>
                <w:rFonts w:asciiTheme="majorEastAsia" w:eastAsiaTheme="majorEastAsia" w:hAnsiTheme="majorEastAsia" w:hint="eastAsia"/>
                <w:sz w:val="24"/>
              </w:rPr>
              <w:t>（現在の取組状況，今後改善に取り組む事項等）</w:t>
            </w:r>
          </w:p>
          <w:p w14:paraId="5BA3F97D" w14:textId="77777777" w:rsidR="006115A0" w:rsidRPr="00856539" w:rsidRDefault="006115A0" w:rsidP="00A62A3A">
            <w:pPr>
              <w:spacing w:line="360" w:lineRule="exact"/>
              <w:rPr>
                <w:rFonts w:asciiTheme="majorEastAsia" w:eastAsiaTheme="majorEastAsia" w:hAnsiTheme="majorEastAsia"/>
                <w:sz w:val="24"/>
              </w:rPr>
            </w:pPr>
          </w:p>
          <w:p w14:paraId="73CFEC9A" w14:textId="77777777" w:rsidR="006115A0" w:rsidRPr="006115A0" w:rsidRDefault="00124B51" w:rsidP="00A62A3A">
            <w:pPr>
              <w:spacing w:line="360" w:lineRule="exact"/>
              <w:rPr>
                <w:rFonts w:asciiTheme="majorEastAsia" w:eastAsiaTheme="majorEastAsia" w:hAnsiTheme="majorEastAsia"/>
                <w:color w:val="0070C0"/>
                <w:sz w:val="24"/>
              </w:rPr>
            </w:pPr>
            <w:r w:rsidRPr="00124B51">
              <w:rPr>
                <w:rFonts w:asciiTheme="majorEastAsia" w:eastAsiaTheme="majorEastAsia" w:hAnsiTheme="majorEastAsia" w:hint="eastAsia"/>
                <w:sz w:val="24"/>
              </w:rPr>
              <w:t xml:space="preserve">　</w:t>
            </w:r>
            <w:r w:rsidR="006115A0" w:rsidRPr="006115A0">
              <w:rPr>
                <w:rFonts w:asciiTheme="majorEastAsia" w:eastAsiaTheme="majorEastAsia" w:hAnsiTheme="majorEastAsia" w:hint="eastAsia"/>
                <w:color w:val="0070C0"/>
                <w:sz w:val="24"/>
              </w:rPr>
              <w:t>愛媛県ソフトボール</w:t>
            </w:r>
            <w:r w:rsidRPr="006115A0">
              <w:rPr>
                <w:rFonts w:asciiTheme="majorEastAsia" w:eastAsiaTheme="majorEastAsia" w:hAnsiTheme="majorEastAsia" w:hint="eastAsia"/>
                <w:color w:val="0070C0"/>
                <w:sz w:val="24"/>
              </w:rPr>
              <w:t>協会のホームページ</w:t>
            </w:r>
            <w:r w:rsidR="00CF4796" w:rsidRPr="006115A0">
              <w:rPr>
                <w:rFonts w:asciiTheme="majorEastAsia" w:eastAsiaTheme="majorEastAsia" w:hAnsiTheme="majorEastAsia" w:hint="eastAsia"/>
                <w:color w:val="0070C0"/>
                <w:sz w:val="24"/>
              </w:rPr>
              <w:t>において、上記資料を含め役員名簿や</w:t>
            </w:r>
          </w:p>
          <w:p w14:paraId="07AA5A94" w14:textId="0E492EA9" w:rsidR="00A62A3A" w:rsidRPr="006115A0" w:rsidRDefault="00CF4796" w:rsidP="006115A0">
            <w:pPr>
              <w:spacing w:line="360" w:lineRule="exact"/>
              <w:ind w:firstLineChars="100" w:firstLine="240"/>
              <w:rPr>
                <w:rFonts w:asciiTheme="majorEastAsia" w:eastAsiaTheme="majorEastAsia" w:hAnsiTheme="majorEastAsia"/>
                <w:color w:val="0070C0"/>
                <w:sz w:val="24"/>
              </w:rPr>
            </w:pPr>
            <w:r w:rsidRPr="006115A0">
              <w:rPr>
                <w:rFonts w:asciiTheme="majorEastAsia" w:eastAsiaTheme="majorEastAsia" w:hAnsiTheme="majorEastAsia" w:hint="eastAsia"/>
                <w:color w:val="0070C0"/>
                <w:sz w:val="24"/>
              </w:rPr>
              <w:t>各種事業の情報を開示している。</w:t>
            </w:r>
          </w:p>
          <w:p w14:paraId="1490F53B" w14:textId="77777777" w:rsidR="00604F27" w:rsidRPr="00856539" w:rsidRDefault="00604F27" w:rsidP="00D74F99">
            <w:pPr>
              <w:spacing w:line="360" w:lineRule="exact"/>
              <w:rPr>
                <w:rFonts w:asciiTheme="majorEastAsia" w:eastAsiaTheme="majorEastAsia" w:hAnsiTheme="majorEastAsia"/>
                <w:sz w:val="24"/>
                <w:shd w:val="pct15" w:color="auto" w:fill="FFFFFF"/>
              </w:rPr>
            </w:pPr>
          </w:p>
        </w:tc>
      </w:tr>
    </w:tbl>
    <w:p w14:paraId="1C6961B6" w14:textId="615FC56B" w:rsidR="00E91F04" w:rsidRDefault="00E91F04">
      <w:r>
        <w:br w:type="page"/>
      </w:r>
    </w:p>
    <w:p w14:paraId="322588D7" w14:textId="77777777" w:rsidR="00D74F99" w:rsidRDefault="00D74F99"/>
    <w:tbl>
      <w:tblPr>
        <w:tblStyle w:val="3"/>
        <w:tblW w:w="9067" w:type="dxa"/>
        <w:tblLook w:val="04A0" w:firstRow="1" w:lastRow="0" w:firstColumn="1" w:lastColumn="0" w:noHBand="0" w:noVBand="1"/>
      </w:tblPr>
      <w:tblGrid>
        <w:gridCol w:w="7792"/>
        <w:gridCol w:w="1275"/>
      </w:tblGrid>
      <w:tr w:rsidR="00A62A3A" w:rsidRPr="00856539" w14:paraId="661B074C" w14:textId="77777777" w:rsidTr="00752E11">
        <w:tc>
          <w:tcPr>
            <w:tcW w:w="9067" w:type="dxa"/>
            <w:gridSpan w:val="2"/>
          </w:tcPr>
          <w:p w14:paraId="11D6522B" w14:textId="77777777" w:rsidR="00A62A3A" w:rsidRPr="00856539" w:rsidRDefault="00A62A3A" w:rsidP="00A62A3A">
            <w:pPr>
              <w:widowControl/>
              <w:spacing w:line="360" w:lineRule="exact"/>
              <w:ind w:left="241" w:hangingChars="100" w:hanging="241"/>
              <w:jc w:val="left"/>
              <w:rPr>
                <w:rFonts w:asciiTheme="majorEastAsia" w:eastAsiaTheme="majorEastAsia" w:hAnsiTheme="majorEastAsia"/>
                <w:b/>
                <w:sz w:val="24"/>
              </w:rPr>
            </w:pPr>
            <w:r w:rsidRPr="00856539">
              <w:rPr>
                <w:rFonts w:asciiTheme="majorEastAsia" w:eastAsiaTheme="majorEastAsia" w:hAnsiTheme="majorEastAsia" w:hint="eastAsia"/>
                <w:b/>
                <w:sz w:val="24"/>
              </w:rPr>
              <w:t>原則</w:t>
            </w:r>
            <w:r w:rsidR="00206EB9">
              <w:rPr>
                <w:rFonts w:asciiTheme="majorEastAsia" w:eastAsiaTheme="majorEastAsia" w:hAnsiTheme="majorEastAsia" w:hint="eastAsia"/>
                <w:b/>
                <w:sz w:val="24"/>
              </w:rPr>
              <w:t>６</w:t>
            </w:r>
            <w:r w:rsidRPr="00856539">
              <w:rPr>
                <w:rFonts w:asciiTheme="majorEastAsia" w:eastAsiaTheme="majorEastAsia" w:hAnsiTheme="majorEastAsia" w:hint="eastAsia"/>
                <w:b/>
                <w:sz w:val="24"/>
              </w:rPr>
              <w:t xml:space="preserve"> 高いレベルのガバナンスの確保が求められると</w:t>
            </w:r>
            <w:r w:rsidR="00361B60" w:rsidRPr="00856539">
              <w:rPr>
                <w:rFonts w:asciiTheme="majorEastAsia" w:eastAsiaTheme="majorEastAsia" w:hAnsiTheme="majorEastAsia" w:hint="eastAsia"/>
                <w:b/>
                <w:sz w:val="24"/>
              </w:rPr>
              <w:t>自ら</w:t>
            </w:r>
            <w:r w:rsidRPr="00856539">
              <w:rPr>
                <w:rFonts w:asciiTheme="majorEastAsia" w:eastAsiaTheme="majorEastAsia" w:hAnsiTheme="majorEastAsia" w:hint="eastAsia"/>
                <w:b/>
                <w:sz w:val="24"/>
              </w:rPr>
              <w:t>判断する場合，ガバナンスコード＜NF向け＞の個別の規定についても，その遵守状況について自己説明及び公表を行うべきである。</w:t>
            </w:r>
          </w:p>
        </w:tc>
      </w:tr>
      <w:tr w:rsidR="00A62A3A" w:rsidRPr="00856539" w14:paraId="66FE572F" w14:textId="77777777" w:rsidTr="00752E11">
        <w:tc>
          <w:tcPr>
            <w:tcW w:w="9067" w:type="dxa"/>
            <w:gridSpan w:val="2"/>
          </w:tcPr>
          <w:p w14:paraId="35F3D9FC" w14:textId="77777777" w:rsidR="00A62A3A" w:rsidRPr="00856539" w:rsidRDefault="00A62A3A" w:rsidP="00A62A3A">
            <w:pPr>
              <w:spacing w:line="360" w:lineRule="exact"/>
              <w:rPr>
                <w:rFonts w:asciiTheme="majorEastAsia" w:eastAsiaTheme="majorEastAsia" w:hAnsiTheme="majorEastAsia"/>
                <w:sz w:val="24"/>
                <w:shd w:val="pct15" w:color="auto" w:fill="FFFFFF"/>
              </w:rPr>
            </w:pPr>
            <w:r w:rsidRPr="00856539">
              <w:rPr>
                <w:rFonts w:asciiTheme="majorEastAsia" w:eastAsiaTheme="majorEastAsia" w:hAnsiTheme="majorEastAsia" w:hint="eastAsia"/>
                <w:sz w:val="24"/>
              </w:rPr>
              <w:t>自らに適用することが必要と考えるガバナンスコード＜NF向け＞の規定があるか（ある場合は下欄に記述）</w:t>
            </w:r>
          </w:p>
        </w:tc>
      </w:tr>
      <w:tr w:rsidR="00A62A3A" w:rsidRPr="00856539" w14:paraId="60E615EE" w14:textId="77777777" w:rsidTr="00752E11">
        <w:tc>
          <w:tcPr>
            <w:tcW w:w="7792" w:type="dxa"/>
          </w:tcPr>
          <w:p w14:paraId="4663A095" w14:textId="77777777"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原則</w:t>
            </w:r>
            <w:r w:rsidR="006C3092">
              <w:rPr>
                <w:rFonts w:asciiTheme="majorEastAsia" w:eastAsiaTheme="majorEastAsia" w:hAnsiTheme="majorEastAsia" w:hint="eastAsia"/>
                <w:sz w:val="24"/>
              </w:rPr>
              <w:t>１から原則１３</w:t>
            </w:r>
            <w:r w:rsidRPr="00856539">
              <w:rPr>
                <w:rFonts w:asciiTheme="majorEastAsia" w:eastAsiaTheme="majorEastAsia" w:hAnsiTheme="majorEastAsia" w:hint="eastAsia"/>
                <w:sz w:val="24"/>
              </w:rPr>
              <w:t>について</w:t>
            </w:r>
          </w:p>
        </w:tc>
        <w:tc>
          <w:tcPr>
            <w:tcW w:w="1275" w:type="dxa"/>
          </w:tcPr>
          <w:p w14:paraId="77144D4A" w14:textId="77777777" w:rsidR="00A62A3A" w:rsidRPr="00856539" w:rsidRDefault="006C3092" w:rsidP="006C3092">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w:t>
            </w:r>
          </w:p>
        </w:tc>
      </w:tr>
      <w:tr w:rsidR="00A62A3A" w:rsidRPr="00856539" w14:paraId="72AE39A4" w14:textId="77777777" w:rsidTr="00D74F99">
        <w:trPr>
          <w:trHeight w:val="2465"/>
        </w:trPr>
        <w:tc>
          <w:tcPr>
            <w:tcW w:w="9067" w:type="dxa"/>
            <w:gridSpan w:val="2"/>
          </w:tcPr>
          <w:p w14:paraId="75E423A6" w14:textId="675B701C" w:rsidR="00A62A3A"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（現在の取組状況，今後改善に取り組む事項等）</w:t>
            </w:r>
          </w:p>
          <w:p w14:paraId="39E8E094" w14:textId="77777777" w:rsidR="00D74F99" w:rsidRPr="00856539" w:rsidRDefault="00D74F99" w:rsidP="00A62A3A">
            <w:pPr>
              <w:spacing w:line="360" w:lineRule="exact"/>
              <w:rPr>
                <w:rFonts w:asciiTheme="majorEastAsia" w:eastAsiaTheme="majorEastAsia" w:hAnsiTheme="majorEastAsia"/>
                <w:sz w:val="24"/>
              </w:rPr>
            </w:pPr>
          </w:p>
          <w:p w14:paraId="2BD53CE0" w14:textId="76D723B0" w:rsidR="00D74F99" w:rsidRPr="00D74F99" w:rsidRDefault="006C3092" w:rsidP="00A62A3A">
            <w:pPr>
              <w:spacing w:line="360" w:lineRule="exact"/>
              <w:rPr>
                <w:rFonts w:asciiTheme="majorEastAsia" w:eastAsiaTheme="majorEastAsia" w:hAnsiTheme="majorEastAsia"/>
                <w:color w:val="0070C0"/>
                <w:sz w:val="24"/>
              </w:rPr>
            </w:pPr>
            <w:r>
              <w:rPr>
                <w:rFonts w:asciiTheme="majorEastAsia" w:eastAsiaTheme="majorEastAsia" w:hAnsiTheme="majorEastAsia" w:hint="eastAsia"/>
                <w:sz w:val="24"/>
              </w:rPr>
              <w:t xml:space="preserve">　</w:t>
            </w:r>
            <w:r w:rsidRPr="00D74F99">
              <w:rPr>
                <w:rFonts w:asciiTheme="majorEastAsia" w:eastAsiaTheme="majorEastAsia" w:hAnsiTheme="majorEastAsia" w:hint="eastAsia"/>
                <w:color w:val="0070C0"/>
                <w:sz w:val="24"/>
              </w:rPr>
              <w:t>本協会では、ガバナンスコード（ＮＦ向け）の個別規定については、</w:t>
            </w:r>
            <w:r w:rsidR="00D74F99" w:rsidRPr="00D74F99">
              <w:rPr>
                <w:rFonts w:asciiTheme="majorEastAsia" w:eastAsiaTheme="majorEastAsia" w:hAnsiTheme="majorEastAsia" w:hint="eastAsia"/>
                <w:color w:val="0070C0"/>
                <w:sz w:val="24"/>
              </w:rPr>
              <w:t>各原則の</w:t>
            </w:r>
          </w:p>
          <w:p w14:paraId="113953A3" w14:textId="77777777" w:rsidR="00D74F99" w:rsidRPr="00D74F99" w:rsidRDefault="006C3092" w:rsidP="00D74F99">
            <w:pPr>
              <w:spacing w:line="360" w:lineRule="exact"/>
              <w:ind w:firstLineChars="100" w:firstLine="240"/>
              <w:rPr>
                <w:rFonts w:asciiTheme="majorEastAsia" w:eastAsiaTheme="majorEastAsia" w:hAnsiTheme="majorEastAsia"/>
                <w:color w:val="0070C0"/>
                <w:sz w:val="24"/>
              </w:rPr>
            </w:pPr>
            <w:r w:rsidRPr="00D74F99">
              <w:rPr>
                <w:rFonts w:asciiTheme="majorEastAsia" w:eastAsiaTheme="majorEastAsia" w:hAnsiTheme="majorEastAsia" w:hint="eastAsia"/>
                <w:color w:val="0070C0"/>
                <w:sz w:val="24"/>
              </w:rPr>
              <w:t>内容を精査確認のうえ、カバナンスの確保が求められると判断する場合は、</w:t>
            </w:r>
          </w:p>
          <w:p w14:paraId="4C388F7D" w14:textId="36811617" w:rsidR="00A62A3A" w:rsidRPr="00D74F99" w:rsidRDefault="006C3092" w:rsidP="00D74F99">
            <w:pPr>
              <w:spacing w:line="360" w:lineRule="exact"/>
              <w:ind w:firstLineChars="100" w:firstLine="240"/>
              <w:rPr>
                <w:rFonts w:asciiTheme="majorEastAsia" w:eastAsiaTheme="majorEastAsia" w:hAnsiTheme="majorEastAsia"/>
                <w:color w:val="0070C0"/>
                <w:sz w:val="24"/>
              </w:rPr>
            </w:pPr>
            <w:r w:rsidRPr="00D74F99">
              <w:rPr>
                <w:rFonts w:asciiTheme="majorEastAsia" w:eastAsiaTheme="majorEastAsia" w:hAnsiTheme="majorEastAsia" w:hint="eastAsia"/>
                <w:color w:val="0070C0"/>
                <w:sz w:val="24"/>
              </w:rPr>
              <w:t>自己説明と公表を行う。</w:t>
            </w:r>
          </w:p>
          <w:p w14:paraId="30E595BD" w14:textId="77777777" w:rsidR="00A62A3A" w:rsidRPr="00856539" w:rsidRDefault="00A62A3A" w:rsidP="00A62A3A">
            <w:pPr>
              <w:spacing w:line="360" w:lineRule="exact"/>
              <w:rPr>
                <w:rFonts w:asciiTheme="majorEastAsia" w:eastAsiaTheme="majorEastAsia" w:hAnsiTheme="majorEastAsia"/>
                <w:sz w:val="24"/>
              </w:rPr>
            </w:pPr>
          </w:p>
        </w:tc>
      </w:tr>
      <w:tr w:rsidR="00A62A3A" w:rsidRPr="00856539" w14:paraId="63978D4E" w14:textId="77777777" w:rsidTr="005A3952">
        <w:tc>
          <w:tcPr>
            <w:tcW w:w="7792" w:type="dxa"/>
          </w:tcPr>
          <w:p w14:paraId="20E63B72" w14:textId="77777777" w:rsidR="006C3092" w:rsidRDefault="006C3092" w:rsidP="006C3092">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原則</w:t>
            </w:r>
            <w:r>
              <w:rPr>
                <w:rFonts w:asciiTheme="majorEastAsia" w:eastAsiaTheme="majorEastAsia" w:hAnsiTheme="majorEastAsia" w:hint="eastAsia"/>
                <w:sz w:val="24"/>
              </w:rPr>
              <w:t>２：適切な組織運営を確保するための役員等の体制を整備すべき</w:t>
            </w:r>
          </w:p>
          <w:p w14:paraId="3B83496C" w14:textId="77777777" w:rsidR="00A62A3A" w:rsidRPr="00856539" w:rsidRDefault="006C3092" w:rsidP="006C3092">
            <w:pPr>
              <w:spacing w:line="360" w:lineRule="exact"/>
              <w:rPr>
                <w:rFonts w:asciiTheme="majorEastAsia" w:eastAsiaTheme="majorEastAsia" w:hAnsiTheme="majorEastAsia"/>
                <w:sz w:val="24"/>
              </w:rPr>
            </w:pPr>
            <w:r>
              <w:rPr>
                <w:rFonts w:asciiTheme="majorEastAsia" w:eastAsiaTheme="majorEastAsia" w:hAnsiTheme="majorEastAsia" w:hint="eastAsia"/>
                <w:sz w:val="24"/>
              </w:rPr>
              <w:t>である。</w:t>
            </w:r>
          </w:p>
        </w:tc>
        <w:tc>
          <w:tcPr>
            <w:tcW w:w="1275" w:type="dxa"/>
            <w:vAlign w:val="center"/>
          </w:tcPr>
          <w:p w14:paraId="36A4993D" w14:textId="4BEB1B6D" w:rsidR="00A62A3A" w:rsidRPr="00D74F99" w:rsidRDefault="00D74F99" w:rsidP="00604F27">
            <w:pPr>
              <w:spacing w:line="360" w:lineRule="exact"/>
              <w:jc w:val="center"/>
              <w:rPr>
                <w:rFonts w:asciiTheme="majorEastAsia" w:eastAsiaTheme="majorEastAsia" w:hAnsiTheme="majorEastAsia"/>
                <w:b/>
                <w:bCs/>
                <w:sz w:val="24"/>
              </w:rPr>
            </w:pPr>
            <w:r>
              <w:rPr>
                <w:rFonts w:asciiTheme="majorEastAsia" w:eastAsiaTheme="majorEastAsia" w:hAnsiTheme="majorEastAsia" w:hint="eastAsia"/>
                <w:b/>
                <w:bCs/>
                <w:color w:val="0070C0"/>
                <w:sz w:val="24"/>
              </w:rPr>
              <w:t>Ｂ</w:t>
            </w:r>
          </w:p>
        </w:tc>
      </w:tr>
      <w:tr w:rsidR="00A62A3A" w:rsidRPr="00856539" w14:paraId="0314E641" w14:textId="77777777" w:rsidTr="006E1308">
        <w:tc>
          <w:tcPr>
            <w:tcW w:w="9067" w:type="dxa"/>
            <w:gridSpan w:val="2"/>
          </w:tcPr>
          <w:p w14:paraId="4814C280" w14:textId="15880602" w:rsidR="00A62A3A"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（現在の取組状況，今後改善に取り組む事項等）</w:t>
            </w:r>
          </w:p>
          <w:p w14:paraId="1E5B334D" w14:textId="77777777" w:rsidR="00D74F99" w:rsidRPr="00856539" w:rsidRDefault="00D74F99" w:rsidP="00A62A3A">
            <w:pPr>
              <w:spacing w:line="360" w:lineRule="exact"/>
              <w:rPr>
                <w:rFonts w:asciiTheme="majorEastAsia" w:eastAsiaTheme="majorEastAsia" w:hAnsiTheme="majorEastAsia"/>
                <w:sz w:val="24"/>
              </w:rPr>
            </w:pPr>
          </w:p>
          <w:p w14:paraId="61534B30" w14:textId="07632829" w:rsidR="008900EE" w:rsidRPr="00D74F99" w:rsidRDefault="005A3952" w:rsidP="00A62A3A">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w:t>
            </w:r>
            <w:r w:rsidRPr="00D74F99">
              <w:rPr>
                <w:rFonts w:asciiTheme="majorEastAsia" w:eastAsiaTheme="majorEastAsia" w:hAnsiTheme="majorEastAsia" w:hint="eastAsia"/>
                <w:color w:val="0070C0"/>
                <w:sz w:val="24"/>
              </w:rPr>
              <w:t>理事会については、現行の規程どおり</w:t>
            </w:r>
            <w:r w:rsidR="00D74F99" w:rsidRPr="00D74F99">
              <w:rPr>
                <w:rFonts w:asciiTheme="majorEastAsia" w:eastAsiaTheme="majorEastAsia" w:hAnsiTheme="majorEastAsia" w:hint="eastAsia"/>
                <w:color w:val="0070C0"/>
                <w:sz w:val="24"/>
              </w:rPr>
              <w:t>５０</w:t>
            </w:r>
            <w:r w:rsidRPr="00D74F99">
              <w:rPr>
                <w:rFonts w:asciiTheme="majorEastAsia" w:eastAsiaTheme="majorEastAsia" w:hAnsiTheme="majorEastAsia" w:hint="eastAsia"/>
                <w:color w:val="0070C0"/>
                <w:sz w:val="24"/>
              </w:rPr>
              <w:t>名以内</w:t>
            </w:r>
            <w:r w:rsidR="00D74F99" w:rsidRPr="00D74F99">
              <w:rPr>
                <w:rFonts w:asciiTheme="majorEastAsia" w:eastAsiaTheme="majorEastAsia" w:hAnsiTheme="majorEastAsia" w:hint="eastAsia"/>
                <w:color w:val="0070C0"/>
                <w:sz w:val="24"/>
              </w:rPr>
              <w:t>（監事３名を含む）</w:t>
            </w:r>
            <w:r w:rsidRPr="00D74F99">
              <w:rPr>
                <w:rFonts w:asciiTheme="majorEastAsia" w:eastAsiaTheme="majorEastAsia" w:hAnsiTheme="majorEastAsia" w:hint="eastAsia"/>
                <w:color w:val="0070C0"/>
                <w:sz w:val="24"/>
              </w:rPr>
              <w:t>で構成する。</w:t>
            </w:r>
          </w:p>
          <w:p w14:paraId="61E75781" w14:textId="02087248" w:rsidR="00A62A3A" w:rsidRPr="00856539" w:rsidRDefault="005A3952" w:rsidP="00D74F99">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w:t>
            </w:r>
          </w:p>
        </w:tc>
      </w:tr>
    </w:tbl>
    <w:p w14:paraId="53D1FECA" w14:textId="77777777" w:rsidR="00632FF7" w:rsidRPr="00856539" w:rsidRDefault="00632FF7" w:rsidP="0090616D">
      <w:pPr>
        <w:spacing w:line="360" w:lineRule="exact"/>
        <w:rPr>
          <w:rFonts w:asciiTheme="majorEastAsia" w:eastAsiaTheme="majorEastAsia" w:hAnsiTheme="majorEastAsia"/>
          <w:sz w:val="24"/>
        </w:rPr>
      </w:pPr>
    </w:p>
    <w:p w14:paraId="3A28678C" w14:textId="77777777" w:rsidR="00632FF7" w:rsidRDefault="00DA5938" w:rsidP="00930D4B">
      <w:pPr>
        <w:widowControl/>
        <w:spacing w:line="400" w:lineRule="exact"/>
        <w:jc w:val="left"/>
        <w:rPr>
          <w:rFonts w:asciiTheme="majorEastAsia" w:eastAsiaTheme="majorEastAsia" w:hAnsiTheme="majorEastAsia"/>
          <w:sz w:val="24"/>
        </w:rPr>
      </w:pPr>
      <w:r>
        <w:rPr>
          <w:rFonts w:asciiTheme="majorEastAsia" w:eastAsiaTheme="majorEastAsia" w:hAnsiTheme="majorEastAsia" w:hint="eastAsia"/>
          <w:sz w:val="24"/>
        </w:rPr>
        <w:t>※原則</w:t>
      </w:r>
      <w:r w:rsidR="00206EB9">
        <w:rPr>
          <w:rFonts w:asciiTheme="majorEastAsia" w:eastAsiaTheme="majorEastAsia" w:hAnsiTheme="majorEastAsia" w:hint="eastAsia"/>
          <w:sz w:val="24"/>
        </w:rPr>
        <w:t>６</w:t>
      </w:r>
      <w:r>
        <w:rPr>
          <w:rFonts w:asciiTheme="majorEastAsia" w:eastAsiaTheme="majorEastAsia" w:hAnsiTheme="majorEastAsia" w:hint="eastAsia"/>
          <w:sz w:val="24"/>
        </w:rPr>
        <w:t>については、中央競技団体の</w:t>
      </w:r>
      <w:r w:rsidR="00930D4B">
        <w:rPr>
          <w:rFonts w:asciiTheme="majorEastAsia" w:eastAsiaTheme="majorEastAsia" w:hAnsiTheme="majorEastAsia" w:hint="eastAsia"/>
          <w:sz w:val="24"/>
        </w:rPr>
        <w:t>指導や助言</w:t>
      </w:r>
      <w:r>
        <w:rPr>
          <w:rFonts w:asciiTheme="majorEastAsia" w:eastAsiaTheme="majorEastAsia" w:hAnsiTheme="majorEastAsia" w:hint="eastAsia"/>
          <w:sz w:val="24"/>
        </w:rPr>
        <w:t>により、自己説明と公表が必要と判断される項目について記載してください。特に、</w:t>
      </w:r>
      <w:r w:rsidR="00930D4B">
        <w:rPr>
          <w:rFonts w:asciiTheme="majorEastAsia" w:eastAsiaTheme="majorEastAsia" w:hAnsiTheme="majorEastAsia" w:hint="eastAsia"/>
          <w:sz w:val="24"/>
        </w:rPr>
        <w:t>指導</w:t>
      </w:r>
      <w:r>
        <w:rPr>
          <w:rFonts w:asciiTheme="majorEastAsia" w:eastAsiaTheme="majorEastAsia" w:hAnsiTheme="majorEastAsia" w:hint="eastAsia"/>
          <w:sz w:val="24"/>
        </w:rPr>
        <w:t>等がない場合は、記載の必要はありませんが、</w:t>
      </w:r>
      <w:r w:rsidR="00CE60A4">
        <w:rPr>
          <w:rFonts w:asciiTheme="majorEastAsia" w:eastAsiaTheme="majorEastAsia" w:hAnsiTheme="majorEastAsia" w:hint="eastAsia"/>
          <w:sz w:val="24"/>
        </w:rPr>
        <w:t>ガバナンスコード策定の趣旨</w:t>
      </w:r>
      <w:r w:rsidR="00930D4B">
        <w:rPr>
          <w:rFonts w:asciiTheme="majorEastAsia" w:eastAsiaTheme="majorEastAsia" w:hAnsiTheme="majorEastAsia" w:hint="eastAsia"/>
          <w:sz w:val="24"/>
        </w:rPr>
        <w:t>から、自らに適用することが必要と考えられる項目を積極的に記載してください。</w:t>
      </w:r>
    </w:p>
    <w:p w14:paraId="3B194060" w14:textId="77777777" w:rsidR="00583BC4" w:rsidRPr="00856539" w:rsidRDefault="00583BC4" w:rsidP="00930D4B">
      <w:pPr>
        <w:widowControl/>
        <w:spacing w:line="400" w:lineRule="exact"/>
        <w:jc w:val="left"/>
        <w:rPr>
          <w:rFonts w:asciiTheme="majorEastAsia" w:eastAsiaTheme="majorEastAsia" w:hAnsiTheme="majorEastAsia"/>
          <w:sz w:val="24"/>
        </w:rPr>
      </w:pPr>
    </w:p>
    <w:sectPr w:rsidR="00583BC4" w:rsidRPr="00856539" w:rsidSect="00206EB9">
      <w:pgSz w:w="11906" w:h="16838" w:code="9"/>
      <w:pgMar w:top="1134" w:right="1418" w:bottom="1134" w:left="1418" w:header="851" w:footer="992" w:gutter="0"/>
      <w:pgNumType w:fmt="numberInDash" w:start="1"/>
      <w:cols w:space="425"/>
      <w:titlePg/>
      <w:docGrid w:type="linesAndChars" w:linePitch="5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762C8" w14:textId="77777777" w:rsidR="00965AA0" w:rsidRDefault="00965AA0">
      <w:r>
        <w:separator/>
      </w:r>
    </w:p>
  </w:endnote>
  <w:endnote w:type="continuationSeparator" w:id="0">
    <w:p w14:paraId="24ECD8C5" w14:textId="77777777" w:rsidR="00965AA0" w:rsidRDefault="00965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2CC1C" w14:textId="77777777" w:rsidR="00965AA0" w:rsidRDefault="00965AA0">
      <w:r>
        <w:separator/>
      </w:r>
    </w:p>
  </w:footnote>
  <w:footnote w:type="continuationSeparator" w:id="0">
    <w:p w14:paraId="05D8E5C9" w14:textId="77777777" w:rsidR="00965AA0" w:rsidRDefault="00965A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72D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E160D9"/>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677F74"/>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0E5745CD"/>
    <w:multiLevelType w:val="hybridMultilevel"/>
    <w:tmpl w:val="DABE4716"/>
    <w:lvl w:ilvl="0" w:tplc="201413D8">
      <w:start w:val="1"/>
      <w:numFmt w:val="aiueoFullWidth"/>
      <w:suff w:val="space"/>
      <w:lvlText w:val="%1）"/>
      <w:lvlJc w:val="left"/>
      <w:pPr>
        <w:ind w:left="735" w:hanging="420"/>
      </w:pPr>
      <w:rPr>
        <w:rFonts w:hint="default"/>
      </w:rPr>
    </w:lvl>
    <w:lvl w:ilvl="1" w:tplc="124646C4">
      <w:numFmt w:val="bullet"/>
      <w:suff w:val="space"/>
      <w:lvlText w:val="・"/>
      <w:lvlJc w:val="left"/>
      <w:pPr>
        <w:ind w:left="1560" w:hanging="720"/>
      </w:pPr>
      <w:rPr>
        <w:rFonts w:ascii="メイリオ" w:eastAsia="メイリオ" w:hAnsi="メイリオ" w:cs="Times New Roman" w:hint="eastAsia"/>
      </w:rPr>
    </w:lvl>
    <w:lvl w:ilvl="2" w:tplc="AE28BE40">
      <w:start w:val="2"/>
      <w:numFmt w:val="decimal"/>
      <w:lvlText w:val="（%3）"/>
      <w:lvlJc w:val="left"/>
      <w:pPr>
        <w:ind w:left="1980" w:hanging="72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F322650"/>
    <w:multiLevelType w:val="hybridMultilevel"/>
    <w:tmpl w:val="44DC06FA"/>
    <w:lvl w:ilvl="0" w:tplc="BD38BF16">
      <w:start w:val="1"/>
      <w:numFmt w:val="aiueoFullWidth"/>
      <w:suff w:val="space"/>
      <w:lvlText w:val="%1）"/>
      <w:lvlJc w:val="left"/>
      <w:pPr>
        <w:ind w:left="735"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149496C"/>
    <w:multiLevelType w:val="hybridMultilevel"/>
    <w:tmpl w:val="F2A2D294"/>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31429"/>
    <w:multiLevelType w:val="hybridMultilevel"/>
    <w:tmpl w:val="4A32F6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AD0B8F"/>
    <w:multiLevelType w:val="hybridMultilevel"/>
    <w:tmpl w:val="89F854B8"/>
    <w:lvl w:ilvl="0" w:tplc="7D9EA5C0">
      <w:start w:val="1"/>
      <w:numFmt w:val="bullet"/>
      <w:lvlText w:val="・"/>
      <w:lvlJc w:val="left"/>
      <w:pPr>
        <w:ind w:left="360" w:hanging="360"/>
      </w:pPr>
      <w:rPr>
        <w:rFonts w:ascii="メイリオ" w:eastAsia="メイリオ" w:hAnsi="メイリオ" w:cs="Times New Roman" w:hint="eastAsia"/>
        <w:lang w:val="en-US"/>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694797"/>
    <w:multiLevelType w:val="hybridMultilevel"/>
    <w:tmpl w:val="92A68E58"/>
    <w:lvl w:ilvl="0" w:tplc="A0207C80">
      <w:start w:val="1"/>
      <w:numFmt w:val="aiueoFullWidth"/>
      <w:suff w:val="space"/>
      <w:lvlText w:val="%1）"/>
      <w:lvlJc w:val="left"/>
      <w:pPr>
        <w:ind w:left="735" w:hanging="420"/>
      </w:pPr>
      <w:rPr>
        <w:rFonts w:hint="default"/>
      </w:rPr>
    </w:lvl>
    <w:lvl w:ilvl="1" w:tplc="5D18BC30">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BB3501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E002A1"/>
    <w:multiLevelType w:val="hybridMultilevel"/>
    <w:tmpl w:val="572A3C40"/>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E05C18"/>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2" w15:restartNumberingAfterBreak="0">
    <w:nsid w:val="27AF1AE6"/>
    <w:multiLevelType w:val="hybridMultilevel"/>
    <w:tmpl w:val="FF6451B0"/>
    <w:lvl w:ilvl="0" w:tplc="201413D8">
      <w:start w:val="1"/>
      <w:numFmt w:val="aiueoFullWidth"/>
      <w:suff w:val="space"/>
      <w:lvlText w:val="%1）"/>
      <w:lvlJc w:val="left"/>
      <w:pPr>
        <w:ind w:left="735" w:hanging="420"/>
      </w:pPr>
      <w:rPr>
        <w:rFonts w:hint="default"/>
      </w:rPr>
    </w:lvl>
    <w:lvl w:ilvl="1" w:tplc="E6D8B30C">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80740CA"/>
    <w:multiLevelType w:val="hybridMultilevel"/>
    <w:tmpl w:val="62BC4ED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A1B05F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54175E"/>
    <w:multiLevelType w:val="hybridMultilevel"/>
    <w:tmpl w:val="00A63DC6"/>
    <w:lvl w:ilvl="0" w:tplc="48626F58">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1C1792C"/>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F81D10"/>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A61E97"/>
    <w:multiLevelType w:val="hybridMultilevel"/>
    <w:tmpl w:val="3A6CB84C"/>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BA143E"/>
    <w:multiLevelType w:val="hybridMultilevel"/>
    <w:tmpl w:val="8AF0AECE"/>
    <w:lvl w:ilvl="0" w:tplc="268E603C">
      <w:start w:val="1"/>
      <w:numFmt w:val="bullet"/>
      <w:lvlText w:val="・"/>
      <w:lvlJc w:val="left"/>
      <w:pPr>
        <w:ind w:left="840" w:hanging="420"/>
      </w:pPr>
      <w:rPr>
        <w:rFonts w:ascii="メイリオ" w:eastAsia="メイリオ" w:hAnsi="メイリオ" w:cs="Times New Roman" w:hint="eastAsia"/>
        <w:u w:val="none"/>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C5372CC"/>
    <w:multiLevelType w:val="hybridMultilevel"/>
    <w:tmpl w:val="1BBEBF8E"/>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EC2543C"/>
    <w:multiLevelType w:val="hybridMultilevel"/>
    <w:tmpl w:val="A276313A"/>
    <w:lvl w:ilvl="0" w:tplc="0409000F">
      <w:start w:val="1"/>
      <w:numFmt w:val="decimal"/>
      <w:lvlText w:val="%1."/>
      <w:lvlJc w:val="left"/>
      <w:pPr>
        <w:ind w:left="420" w:hanging="420"/>
      </w:pPr>
    </w:lvl>
    <w:lvl w:ilvl="1" w:tplc="E3781198">
      <w:numFmt w:val="bullet"/>
      <w:lvlText w:val="□"/>
      <w:lvlJc w:val="left"/>
      <w:pPr>
        <w:ind w:left="780" w:hanging="360"/>
      </w:pPr>
      <w:rPr>
        <w:rFonts w:ascii="メイリオ" w:eastAsia="メイリオ" w:hAnsi="メイリオ"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6A5FE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925D01"/>
    <w:multiLevelType w:val="hybridMultilevel"/>
    <w:tmpl w:val="040CA0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4F41194"/>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5" w15:restartNumberingAfterBreak="0">
    <w:nsid w:val="45F15EE7"/>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F927EF"/>
    <w:multiLevelType w:val="hybridMultilevel"/>
    <w:tmpl w:val="A498E6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72B77C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C1B7111"/>
    <w:multiLevelType w:val="hybridMultilevel"/>
    <w:tmpl w:val="D416CA98"/>
    <w:lvl w:ilvl="0" w:tplc="A5E24F80">
      <w:start w:val="1"/>
      <w:numFmt w:val="bullet"/>
      <w:lvlText w:val="・"/>
      <w:lvlJc w:val="left"/>
      <w:pPr>
        <w:ind w:left="360" w:hanging="36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CB04257"/>
    <w:multiLevelType w:val="hybridMultilevel"/>
    <w:tmpl w:val="9276437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4D3F3BF1"/>
    <w:multiLevelType w:val="hybridMultilevel"/>
    <w:tmpl w:val="9FC0236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E013C5B"/>
    <w:multiLevelType w:val="hybridMultilevel"/>
    <w:tmpl w:val="963CF264"/>
    <w:lvl w:ilvl="0" w:tplc="C7D83FA4">
      <w:start w:val="3"/>
      <w:numFmt w:val="decimal"/>
      <w:lvlText w:val="%1."/>
      <w:lvlJc w:val="left"/>
      <w:pPr>
        <w:ind w:left="360" w:hanging="360"/>
      </w:pPr>
      <w:rPr>
        <w:rFonts w:hint="default"/>
      </w:rPr>
    </w:lvl>
    <w:lvl w:ilvl="1" w:tplc="1868BFD4">
      <w:start w:val="1"/>
      <w:numFmt w:val="decimalEnclosedCircle"/>
      <w:lvlText w:val="%2"/>
      <w:lvlJc w:val="left"/>
      <w:pPr>
        <w:ind w:left="900" w:hanging="480"/>
      </w:pPr>
      <w:rPr>
        <w:rFonts w:hint="default"/>
      </w:rPr>
    </w:lvl>
    <w:lvl w:ilvl="2" w:tplc="7FD0CA88">
      <w:start w:val="1"/>
      <w:numFmt w:val="aiueo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3A2A88"/>
    <w:multiLevelType w:val="hybridMultilevel"/>
    <w:tmpl w:val="EED63C9A"/>
    <w:lvl w:ilvl="0" w:tplc="E6D8B30C">
      <w:start w:val="1"/>
      <w:numFmt w:val="bullet"/>
      <w:lvlText w:val="・"/>
      <w:lvlJc w:val="left"/>
      <w:pPr>
        <w:ind w:left="360" w:hanging="360"/>
      </w:pPr>
      <w:rPr>
        <w:rFonts w:ascii="メイリオ" w:eastAsia="メイリオ" w:hAnsi="メイリオ" w:cs="Times New Roman" w:hint="eastAsia"/>
        <w:lang w:val="en-US"/>
      </w:rPr>
    </w:lvl>
    <w:lvl w:ilvl="1" w:tplc="F44A7D0A">
      <w:start w:val="1"/>
      <w:numFmt w:val="decimalEnclosedCircle"/>
      <w:lvlText w:val="%2"/>
      <w:lvlJc w:val="left"/>
      <w:pPr>
        <w:ind w:left="780" w:hanging="360"/>
      </w:pPr>
      <w:rPr>
        <w:rFonts w:hint="default"/>
      </w:rPr>
    </w:lvl>
    <w:lvl w:ilvl="2" w:tplc="8F40FE62">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AF5DEA"/>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6D907F7"/>
    <w:multiLevelType w:val="hybridMultilevel"/>
    <w:tmpl w:val="68BC764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9F55110"/>
    <w:multiLevelType w:val="hybridMultilevel"/>
    <w:tmpl w:val="C1AEC15C"/>
    <w:lvl w:ilvl="0" w:tplc="81620ABA">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BCD21A6"/>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E066619"/>
    <w:multiLevelType w:val="hybridMultilevel"/>
    <w:tmpl w:val="4380068C"/>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11E771D"/>
    <w:multiLevelType w:val="hybridMultilevel"/>
    <w:tmpl w:val="E77C0ED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1CF1134"/>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4140E2A"/>
    <w:multiLevelType w:val="hybridMultilevel"/>
    <w:tmpl w:val="DECCD87E"/>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4CA6B68"/>
    <w:multiLevelType w:val="hybridMultilevel"/>
    <w:tmpl w:val="92D0D2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B417719"/>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3" w15:restartNumberingAfterBreak="0">
    <w:nsid w:val="6EE64C8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2FC0D7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45D5FF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9DD6E21"/>
    <w:multiLevelType w:val="hybridMultilevel"/>
    <w:tmpl w:val="5D5A9C0A"/>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7" w15:restartNumberingAfterBreak="0">
    <w:nsid w:val="7A5447B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CB4545B"/>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3"/>
  </w:num>
  <w:num w:numId="3">
    <w:abstractNumId w:val="12"/>
  </w:num>
  <w:num w:numId="4">
    <w:abstractNumId w:val="2"/>
  </w:num>
  <w:num w:numId="5">
    <w:abstractNumId w:val="24"/>
  </w:num>
  <w:num w:numId="6">
    <w:abstractNumId w:val="3"/>
  </w:num>
  <w:num w:numId="7">
    <w:abstractNumId w:val="32"/>
  </w:num>
  <w:num w:numId="8">
    <w:abstractNumId w:val="18"/>
  </w:num>
  <w:num w:numId="9">
    <w:abstractNumId w:val="40"/>
  </w:num>
  <w:num w:numId="10">
    <w:abstractNumId w:val="10"/>
  </w:num>
  <w:num w:numId="11">
    <w:abstractNumId w:val="26"/>
  </w:num>
  <w:num w:numId="12">
    <w:abstractNumId w:val="7"/>
  </w:num>
  <w:num w:numId="13">
    <w:abstractNumId w:val="8"/>
  </w:num>
  <w:num w:numId="14">
    <w:abstractNumId w:val="31"/>
  </w:num>
  <w:num w:numId="15">
    <w:abstractNumId w:val="25"/>
  </w:num>
  <w:num w:numId="16">
    <w:abstractNumId w:val="39"/>
  </w:num>
  <w:num w:numId="17">
    <w:abstractNumId w:val="46"/>
  </w:num>
  <w:num w:numId="18">
    <w:abstractNumId w:val="17"/>
  </w:num>
  <w:num w:numId="19">
    <w:abstractNumId w:val="33"/>
  </w:num>
  <w:num w:numId="20">
    <w:abstractNumId w:val="4"/>
  </w:num>
  <w:num w:numId="21">
    <w:abstractNumId w:val="36"/>
  </w:num>
  <w:num w:numId="22">
    <w:abstractNumId w:val="22"/>
  </w:num>
  <w:num w:numId="23">
    <w:abstractNumId w:val="21"/>
  </w:num>
  <w:num w:numId="24">
    <w:abstractNumId w:val="43"/>
  </w:num>
  <w:num w:numId="25">
    <w:abstractNumId w:val="16"/>
  </w:num>
  <w:num w:numId="26">
    <w:abstractNumId w:val="1"/>
  </w:num>
  <w:num w:numId="27">
    <w:abstractNumId w:val="14"/>
  </w:num>
  <w:num w:numId="28">
    <w:abstractNumId w:val="9"/>
  </w:num>
  <w:num w:numId="29">
    <w:abstractNumId w:val="45"/>
  </w:num>
  <w:num w:numId="30">
    <w:abstractNumId w:val="47"/>
  </w:num>
  <w:num w:numId="31">
    <w:abstractNumId w:val="44"/>
  </w:num>
  <w:num w:numId="32">
    <w:abstractNumId w:val="27"/>
  </w:num>
  <w:num w:numId="33">
    <w:abstractNumId w:val="0"/>
  </w:num>
  <w:num w:numId="34">
    <w:abstractNumId w:val="41"/>
  </w:num>
  <w:num w:numId="35">
    <w:abstractNumId w:val="35"/>
  </w:num>
  <w:num w:numId="36">
    <w:abstractNumId w:val="11"/>
  </w:num>
  <w:num w:numId="37">
    <w:abstractNumId w:val="42"/>
  </w:num>
  <w:num w:numId="38">
    <w:abstractNumId w:val="13"/>
  </w:num>
  <w:num w:numId="39">
    <w:abstractNumId w:val="29"/>
  </w:num>
  <w:num w:numId="40">
    <w:abstractNumId w:val="15"/>
  </w:num>
  <w:num w:numId="41">
    <w:abstractNumId w:val="6"/>
  </w:num>
  <w:num w:numId="42">
    <w:abstractNumId w:val="34"/>
  </w:num>
  <w:num w:numId="43">
    <w:abstractNumId w:val="30"/>
  </w:num>
  <w:num w:numId="44">
    <w:abstractNumId w:val="28"/>
  </w:num>
  <w:num w:numId="45">
    <w:abstractNumId w:val="48"/>
  </w:num>
  <w:num w:numId="46">
    <w:abstractNumId w:val="37"/>
  </w:num>
  <w:num w:numId="47">
    <w:abstractNumId w:val="38"/>
  </w:num>
  <w:num w:numId="48">
    <w:abstractNumId w:val="19"/>
  </w:num>
  <w:num w:numId="49">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721"/>
    <w:rsid w:val="00000283"/>
    <w:rsid w:val="00000DF9"/>
    <w:rsid w:val="00001564"/>
    <w:rsid w:val="00002662"/>
    <w:rsid w:val="00003C46"/>
    <w:rsid w:val="000044FC"/>
    <w:rsid w:val="000071B9"/>
    <w:rsid w:val="000077FF"/>
    <w:rsid w:val="00007850"/>
    <w:rsid w:val="00007CAE"/>
    <w:rsid w:val="00007FC2"/>
    <w:rsid w:val="0001021D"/>
    <w:rsid w:val="00010387"/>
    <w:rsid w:val="00010FDF"/>
    <w:rsid w:val="00012F02"/>
    <w:rsid w:val="0001340E"/>
    <w:rsid w:val="0001377C"/>
    <w:rsid w:val="000153D8"/>
    <w:rsid w:val="000160F9"/>
    <w:rsid w:val="00017412"/>
    <w:rsid w:val="00022899"/>
    <w:rsid w:val="00022D73"/>
    <w:rsid w:val="00023315"/>
    <w:rsid w:val="000240D0"/>
    <w:rsid w:val="00026BF4"/>
    <w:rsid w:val="00026F97"/>
    <w:rsid w:val="0002778E"/>
    <w:rsid w:val="0003050E"/>
    <w:rsid w:val="00031111"/>
    <w:rsid w:val="00033395"/>
    <w:rsid w:val="00033424"/>
    <w:rsid w:val="000342E7"/>
    <w:rsid w:val="00034603"/>
    <w:rsid w:val="000348D4"/>
    <w:rsid w:val="00034A46"/>
    <w:rsid w:val="00034B19"/>
    <w:rsid w:val="00035A00"/>
    <w:rsid w:val="00040AD6"/>
    <w:rsid w:val="00041A5F"/>
    <w:rsid w:val="00043A0C"/>
    <w:rsid w:val="0004618E"/>
    <w:rsid w:val="00046DD9"/>
    <w:rsid w:val="000471B8"/>
    <w:rsid w:val="00047C5D"/>
    <w:rsid w:val="00050C9A"/>
    <w:rsid w:val="00051C94"/>
    <w:rsid w:val="00053932"/>
    <w:rsid w:val="00053ABB"/>
    <w:rsid w:val="0005463D"/>
    <w:rsid w:val="00055A06"/>
    <w:rsid w:val="00055F97"/>
    <w:rsid w:val="000565FF"/>
    <w:rsid w:val="00057BD1"/>
    <w:rsid w:val="00060DA6"/>
    <w:rsid w:val="00061283"/>
    <w:rsid w:val="00061368"/>
    <w:rsid w:val="00061556"/>
    <w:rsid w:val="00062264"/>
    <w:rsid w:val="00062668"/>
    <w:rsid w:val="000633CB"/>
    <w:rsid w:val="00063F4B"/>
    <w:rsid w:val="00064E58"/>
    <w:rsid w:val="00065731"/>
    <w:rsid w:val="00065FC1"/>
    <w:rsid w:val="000672B2"/>
    <w:rsid w:val="000674C0"/>
    <w:rsid w:val="00070482"/>
    <w:rsid w:val="00074999"/>
    <w:rsid w:val="00075252"/>
    <w:rsid w:val="00076EA3"/>
    <w:rsid w:val="0007766C"/>
    <w:rsid w:val="000806AC"/>
    <w:rsid w:val="00081077"/>
    <w:rsid w:val="0008149C"/>
    <w:rsid w:val="000816C4"/>
    <w:rsid w:val="00081806"/>
    <w:rsid w:val="00082EDB"/>
    <w:rsid w:val="00083307"/>
    <w:rsid w:val="00083B8E"/>
    <w:rsid w:val="000855F2"/>
    <w:rsid w:val="0008663C"/>
    <w:rsid w:val="000871AF"/>
    <w:rsid w:val="00092171"/>
    <w:rsid w:val="0009401B"/>
    <w:rsid w:val="00095CC6"/>
    <w:rsid w:val="00095D7E"/>
    <w:rsid w:val="00096F71"/>
    <w:rsid w:val="0009758F"/>
    <w:rsid w:val="000A177F"/>
    <w:rsid w:val="000A2659"/>
    <w:rsid w:val="000A3C92"/>
    <w:rsid w:val="000A430B"/>
    <w:rsid w:val="000A7970"/>
    <w:rsid w:val="000A7A2F"/>
    <w:rsid w:val="000A7EF1"/>
    <w:rsid w:val="000B0172"/>
    <w:rsid w:val="000B0BAE"/>
    <w:rsid w:val="000B1ABF"/>
    <w:rsid w:val="000B6EB7"/>
    <w:rsid w:val="000C02C1"/>
    <w:rsid w:val="000C05A9"/>
    <w:rsid w:val="000C063D"/>
    <w:rsid w:val="000C19F6"/>
    <w:rsid w:val="000C2682"/>
    <w:rsid w:val="000C3644"/>
    <w:rsid w:val="000C513D"/>
    <w:rsid w:val="000C60B2"/>
    <w:rsid w:val="000C616B"/>
    <w:rsid w:val="000D1EA9"/>
    <w:rsid w:val="000D3540"/>
    <w:rsid w:val="000D45C2"/>
    <w:rsid w:val="000D4640"/>
    <w:rsid w:val="000D4CB3"/>
    <w:rsid w:val="000D5467"/>
    <w:rsid w:val="000D5C8B"/>
    <w:rsid w:val="000D6147"/>
    <w:rsid w:val="000D6215"/>
    <w:rsid w:val="000D6419"/>
    <w:rsid w:val="000D6492"/>
    <w:rsid w:val="000E3AE9"/>
    <w:rsid w:val="000E4A0E"/>
    <w:rsid w:val="000E4AD0"/>
    <w:rsid w:val="000E6884"/>
    <w:rsid w:val="000E79FD"/>
    <w:rsid w:val="000F0366"/>
    <w:rsid w:val="000F1DD4"/>
    <w:rsid w:val="000F2878"/>
    <w:rsid w:val="000F328C"/>
    <w:rsid w:val="000F359D"/>
    <w:rsid w:val="000F5586"/>
    <w:rsid w:val="000F66D5"/>
    <w:rsid w:val="000F6D6D"/>
    <w:rsid w:val="000F7832"/>
    <w:rsid w:val="00100803"/>
    <w:rsid w:val="00100BCF"/>
    <w:rsid w:val="00101A89"/>
    <w:rsid w:val="0010213C"/>
    <w:rsid w:val="00102B8B"/>
    <w:rsid w:val="00103C28"/>
    <w:rsid w:val="00104915"/>
    <w:rsid w:val="00107784"/>
    <w:rsid w:val="001101FC"/>
    <w:rsid w:val="001130A4"/>
    <w:rsid w:val="00113657"/>
    <w:rsid w:val="001210E9"/>
    <w:rsid w:val="00121856"/>
    <w:rsid w:val="001225D6"/>
    <w:rsid w:val="00123ACA"/>
    <w:rsid w:val="0012457E"/>
    <w:rsid w:val="00124B51"/>
    <w:rsid w:val="001254DF"/>
    <w:rsid w:val="0012597B"/>
    <w:rsid w:val="001259AB"/>
    <w:rsid w:val="00126870"/>
    <w:rsid w:val="001277DA"/>
    <w:rsid w:val="00131AFD"/>
    <w:rsid w:val="00131DE8"/>
    <w:rsid w:val="00133DBB"/>
    <w:rsid w:val="00134A27"/>
    <w:rsid w:val="00135D22"/>
    <w:rsid w:val="00137D8F"/>
    <w:rsid w:val="00142798"/>
    <w:rsid w:val="0014476E"/>
    <w:rsid w:val="00145AC7"/>
    <w:rsid w:val="00146673"/>
    <w:rsid w:val="00150290"/>
    <w:rsid w:val="001507A4"/>
    <w:rsid w:val="001509C3"/>
    <w:rsid w:val="00154ABE"/>
    <w:rsid w:val="00154B6B"/>
    <w:rsid w:val="00155E63"/>
    <w:rsid w:val="00157F65"/>
    <w:rsid w:val="00161F94"/>
    <w:rsid w:val="00161FBC"/>
    <w:rsid w:val="00162161"/>
    <w:rsid w:val="00162BD2"/>
    <w:rsid w:val="00163F9E"/>
    <w:rsid w:val="00164CE1"/>
    <w:rsid w:val="0016555A"/>
    <w:rsid w:val="0016565C"/>
    <w:rsid w:val="00165E83"/>
    <w:rsid w:val="0016677D"/>
    <w:rsid w:val="0016789D"/>
    <w:rsid w:val="00167C61"/>
    <w:rsid w:val="001726C2"/>
    <w:rsid w:val="0017287D"/>
    <w:rsid w:val="001744DD"/>
    <w:rsid w:val="00175681"/>
    <w:rsid w:val="001767C8"/>
    <w:rsid w:val="001768AB"/>
    <w:rsid w:val="00176E36"/>
    <w:rsid w:val="00177EB3"/>
    <w:rsid w:val="00181365"/>
    <w:rsid w:val="0018264F"/>
    <w:rsid w:val="0018278F"/>
    <w:rsid w:val="00184543"/>
    <w:rsid w:val="0018525F"/>
    <w:rsid w:val="00185948"/>
    <w:rsid w:val="00185B83"/>
    <w:rsid w:val="001861A8"/>
    <w:rsid w:val="001876AE"/>
    <w:rsid w:val="0019126B"/>
    <w:rsid w:val="00193A4D"/>
    <w:rsid w:val="0019445B"/>
    <w:rsid w:val="001945B3"/>
    <w:rsid w:val="001947F5"/>
    <w:rsid w:val="0019630B"/>
    <w:rsid w:val="00196F82"/>
    <w:rsid w:val="001A09C1"/>
    <w:rsid w:val="001A0D07"/>
    <w:rsid w:val="001A113E"/>
    <w:rsid w:val="001A2E94"/>
    <w:rsid w:val="001A3256"/>
    <w:rsid w:val="001A6CC2"/>
    <w:rsid w:val="001A7A19"/>
    <w:rsid w:val="001B20CD"/>
    <w:rsid w:val="001B2442"/>
    <w:rsid w:val="001B2EED"/>
    <w:rsid w:val="001B776D"/>
    <w:rsid w:val="001B7859"/>
    <w:rsid w:val="001C0B7F"/>
    <w:rsid w:val="001C0C2C"/>
    <w:rsid w:val="001C1381"/>
    <w:rsid w:val="001C3D7F"/>
    <w:rsid w:val="001C48ED"/>
    <w:rsid w:val="001C4FD3"/>
    <w:rsid w:val="001C7342"/>
    <w:rsid w:val="001C7763"/>
    <w:rsid w:val="001C7B4E"/>
    <w:rsid w:val="001D0C2E"/>
    <w:rsid w:val="001D1650"/>
    <w:rsid w:val="001D2808"/>
    <w:rsid w:val="001D2E0E"/>
    <w:rsid w:val="001D3481"/>
    <w:rsid w:val="001D383C"/>
    <w:rsid w:val="001D3B47"/>
    <w:rsid w:val="001D3D5F"/>
    <w:rsid w:val="001D5569"/>
    <w:rsid w:val="001D62C3"/>
    <w:rsid w:val="001D739B"/>
    <w:rsid w:val="001D79AE"/>
    <w:rsid w:val="001E0774"/>
    <w:rsid w:val="001E08FB"/>
    <w:rsid w:val="001E3458"/>
    <w:rsid w:val="001E3C0E"/>
    <w:rsid w:val="001E6494"/>
    <w:rsid w:val="001E67E0"/>
    <w:rsid w:val="001E7315"/>
    <w:rsid w:val="001E7960"/>
    <w:rsid w:val="001F1D79"/>
    <w:rsid w:val="001F2D29"/>
    <w:rsid w:val="001F3F36"/>
    <w:rsid w:val="001F3F99"/>
    <w:rsid w:val="001F4488"/>
    <w:rsid w:val="001F46F0"/>
    <w:rsid w:val="001F4A49"/>
    <w:rsid w:val="001F5C31"/>
    <w:rsid w:val="001F63B2"/>
    <w:rsid w:val="001F736D"/>
    <w:rsid w:val="00204EBD"/>
    <w:rsid w:val="00204F9E"/>
    <w:rsid w:val="002057BE"/>
    <w:rsid w:val="00206EB9"/>
    <w:rsid w:val="00207D41"/>
    <w:rsid w:val="00207E58"/>
    <w:rsid w:val="0021274B"/>
    <w:rsid w:val="00213B6A"/>
    <w:rsid w:val="002152DD"/>
    <w:rsid w:val="0021588B"/>
    <w:rsid w:val="00215AE5"/>
    <w:rsid w:val="00217B7B"/>
    <w:rsid w:val="00222D7F"/>
    <w:rsid w:val="0022571D"/>
    <w:rsid w:val="00225BFA"/>
    <w:rsid w:val="00226519"/>
    <w:rsid w:val="00227372"/>
    <w:rsid w:val="00227A23"/>
    <w:rsid w:val="00227E41"/>
    <w:rsid w:val="00231EBE"/>
    <w:rsid w:val="00232470"/>
    <w:rsid w:val="00234313"/>
    <w:rsid w:val="00234A8A"/>
    <w:rsid w:val="002372B3"/>
    <w:rsid w:val="00240DE3"/>
    <w:rsid w:val="002444B1"/>
    <w:rsid w:val="00244F33"/>
    <w:rsid w:val="002456A1"/>
    <w:rsid w:val="00246296"/>
    <w:rsid w:val="00246EB7"/>
    <w:rsid w:val="00247C18"/>
    <w:rsid w:val="00250A61"/>
    <w:rsid w:val="00251098"/>
    <w:rsid w:val="00252211"/>
    <w:rsid w:val="00252731"/>
    <w:rsid w:val="00252768"/>
    <w:rsid w:val="002529BE"/>
    <w:rsid w:val="00252B5E"/>
    <w:rsid w:val="002555C8"/>
    <w:rsid w:val="00255A09"/>
    <w:rsid w:val="00255CEF"/>
    <w:rsid w:val="00257997"/>
    <w:rsid w:val="00260189"/>
    <w:rsid w:val="002607FB"/>
    <w:rsid w:val="002619C3"/>
    <w:rsid w:val="00261E79"/>
    <w:rsid w:val="0026345E"/>
    <w:rsid w:val="002634F7"/>
    <w:rsid w:val="00263E69"/>
    <w:rsid w:val="0026482E"/>
    <w:rsid w:val="002719B3"/>
    <w:rsid w:val="002768AC"/>
    <w:rsid w:val="00277645"/>
    <w:rsid w:val="0028148B"/>
    <w:rsid w:val="00282202"/>
    <w:rsid w:val="00283D8A"/>
    <w:rsid w:val="002845C2"/>
    <w:rsid w:val="0028481C"/>
    <w:rsid w:val="00285606"/>
    <w:rsid w:val="00286C20"/>
    <w:rsid w:val="00286CC9"/>
    <w:rsid w:val="0028750A"/>
    <w:rsid w:val="00287F84"/>
    <w:rsid w:val="00287FA1"/>
    <w:rsid w:val="00290628"/>
    <w:rsid w:val="002914C5"/>
    <w:rsid w:val="002925E5"/>
    <w:rsid w:val="00293CC4"/>
    <w:rsid w:val="00294B69"/>
    <w:rsid w:val="00295F8B"/>
    <w:rsid w:val="00295FE4"/>
    <w:rsid w:val="00296911"/>
    <w:rsid w:val="002974EF"/>
    <w:rsid w:val="002A4CB5"/>
    <w:rsid w:val="002A6BA7"/>
    <w:rsid w:val="002B347E"/>
    <w:rsid w:val="002B3F6C"/>
    <w:rsid w:val="002B424E"/>
    <w:rsid w:val="002B4497"/>
    <w:rsid w:val="002B6C52"/>
    <w:rsid w:val="002C038A"/>
    <w:rsid w:val="002C04AC"/>
    <w:rsid w:val="002C33F2"/>
    <w:rsid w:val="002C41DD"/>
    <w:rsid w:val="002C43C1"/>
    <w:rsid w:val="002C49D5"/>
    <w:rsid w:val="002C64CF"/>
    <w:rsid w:val="002C67E5"/>
    <w:rsid w:val="002C6BC8"/>
    <w:rsid w:val="002C7079"/>
    <w:rsid w:val="002D1D84"/>
    <w:rsid w:val="002D2CD7"/>
    <w:rsid w:val="002D2D3F"/>
    <w:rsid w:val="002D3093"/>
    <w:rsid w:val="002D4FAB"/>
    <w:rsid w:val="002D62E6"/>
    <w:rsid w:val="002D636C"/>
    <w:rsid w:val="002E05C8"/>
    <w:rsid w:val="002E2220"/>
    <w:rsid w:val="002E2A78"/>
    <w:rsid w:val="002E3A3B"/>
    <w:rsid w:val="002E3C75"/>
    <w:rsid w:val="002E7721"/>
    <w:rsid w:val="002E7B46"/>
    <w:rsid w:val="002E7D6D"/>
    <w:rsid w:val="002F1269"/>
    <w:rsid w:val="002F1ABF"/>
    <w:rsid w:val="002F701B"/>
    <w:rsid w:val="002F780B"/>
    <w:rsid w:val="002F79B7"/>
    <w:rsid w:val="002F7A70"/>
    <w:rsid w:val="002F7F73"/>
    <w:rsid w:val="003005EF"/>
    <w:rsid w:val="00302933"/>
    <w:rsid w:val="00302C12"/>
    <w:rsid w:val="0030316E"/>
    <w:rsid w:val="00303F5F"/>
    <w:rsid w:val="0030417E"/>
    <w:rsid w:val="003052F7"/>
    <w:rsid w:val="0030539A"/>
    <w:rsid w:val="00305655"/>
    <w:rsid w:val="00305EE4"/>
    <w:rsid w:val="003061D9"/>
    <w:rsid w:val="0030783A"/>
    <w:rsid w:val="0031013A"/>
    <w:rsid w:val="003122A3"/>
    <w:rsid w:val="00312F59"/>
    <w:rsid w:val="00313FE0"/>
    <w:rsid w:val="003156CF"/>
    <w:rsid w:val="003157A5"/>
    <w:rsid w:val="00315833"/>
    <w:rsid w:val="00317FBC"/>
    <w:rsid w:val="003209F9"/>
    <w:rsid w:val="003213FD"/>
    <w:rsid w:val="00321787"/>
    <w:rsid w:val="00322859"/>
    <w:rsid w:val="00323009"/>
    <w:rsid w:val="003237FD"/>
    <w:rsid w:val="003239F9"/>
    <w:rsid w:val="0032486E"/>
    <w:rsid w:val="00330628"/>
    <w:rsid w:val="00330B1C"/>
    <w:rsid w:val="003339B6"/>
    <w:rsid w:val="00334C4A"/>
    <w:rsid w:val="0033639A"/>
    <w:rsid w:val="003367C5"/>
    <w:rsid w:val="00340895"/>
    <w:rsid w:val="003409C8"/>
    <w:rsid w:val="00342057"/>
    <w:rsid w:val="003421F9"/>
    <w:rsid w:val="003432E9"/>
    <w:rsid w:val="003433D2"/>
    <w:rsid w:val="00343977"/>
    <w:rsid w:val="003445CD"/>
    <w:rsid w:val="00345EA9"/>
    <w:rsid w:val="003475D9"/>
    <w:rsid w:val="00347B8F"/>
    <w:rsid w:val="00352919"/>
    <w:rsid w:val="0035338F"/>
    <w:rsid w:val="00353714"/>
    <w:rsid w:val="0035443C"/>
    <w:rsid w:val="00354B34"/>
    <w:rsid w:val="003564B9"/>
    <w:rsid w:val="00356640"/>
    <w:rsid w:val="00356EB5"/>
    <w:rsid w:val="003574CC"/>
    <w:rsid w:val="00361B60"/>
    <w:rsid w:val="00362E7E"/>
    <w:rsid w:val="0036343A"/>
    <w:rsid w:val="00364096"/>
    <w:rsid w:val="003648A3"/>
    <w:rsid w:val="003659ED"/>
    <w:rsid w:val="00365E70"/>
    <w:rsid w:val="00366B53"/>
    <w:rsid w:val="00367281"/>
    <w:rsid w:val="003675D2"/>
    <w:rsid w:val="00367EE7"/>
    <w:rsid w:val="00371DB4"/>
    <w:rsid w:val="00372434"/>
    <w:rsid w:val="00372705"/>
    <w:rsid w:val="00372EDC"/>
    <w:rsid w:val="003762D3"/>
    <w:rsid w:val="0038080A"/>
    <w:rsid w:val="003824C0"/>
    <w:rsid w:val="0038533F"/>
    <w:rsid w:val="0038554A"/>
    <w:rsid w:val="00385559"/>
    <w:rsid w:val="003866AB"/>
    <w:rsid w:val="003872E1"/>
    <w:rsid w:val="00390E5C"/>
    <w:rsid w:val="003928BE"/>
    <w:rsid w:val="00394118"/>
    <w:rsid w:val="00394C1D"/>
    <w:rsid w:val="003964F8"/>
    <w:rsid w:val="00397ECE"/>
    <w:rsid w:val="003A0129"/>
    <w:rsid w:val="003A1036"/>
    <w:rsid w:val="003A202A"/>
    <w:rsid w:val="003A212C"/>
    <w:rsid w:val="003A2720"/>
    <w:rsid w:val="003A4105"/>
    <w:rsid w:val="003A4A8E"/>
    <w:rsid w:val="003A63DB"/>
    <w:rsid w:val="003A695C"/>
    <w:rsid w:val="003A6BDA"/>
    <w:rsid w:val="003B11D5"/>
    <w:rsid w:val="003B4BD2"/>
    <w:rsid w:val="003B4BDE"/>
    <w:rsid w:val="003B66D9"/>
    <w:rsid w:val="003B7114"/>
    <w:rsid w:val="003B7780"/>
    <w:rsid w:val="003C033B"/>
    <w:rsid w:val="003C13E0"/>
    <w:rsid w:val="003C1960"/>
    <w:rsid w:val="003C2485"/>
    <w:rsid w:val="003C2869"/>
    <w:rsid w:val="003C504A"/>
    <w:rsid w:val="003C50E2"/>
    <w:rsid w:val="003C68C6"/>
    <w:rsid w:val="003C776C"/>
    <w:rsid w:val="003D00C8"/>
    <w:rsid w:val="003D0AF0"/>
    <w:rsid w:val="003D0F1C"/>
    <w:rsid w:val="003D1E44"/>
    <w:rsid w:val="003D35BF"/>
    <w:rsid w:val="003D481C"/>
    <w:rsid w:val="003D7B80"/>
    <w:rsid w:val="003E12E5"/>
    <w:rsid w:val="003E1545"/>
    <w:rsid w:val="003E4671"/>
    <w:rsid w:val="003E523E"/>
    <w:rsid w:val="003E59CF"/>
    <w:rsid w:val="003E6698"/>
    <w:rsid w:val="003F0F46"/>
    <w:rsid w:val="003F1B23"/>
    <w:rsid w:val="003F1EC9"/>
    <w:rsid w:val="003F3477"/>
    <w:rsid w:val="003F3D90"/>
    <w:rsid w:val="003F3ECE"/>
    <w:rsid w:val="003F4ED0"/>
    <w:rsid w:val="003F5157"/>
    <w:rsid w:val="003F54B7"/>
    <w:rsid w:val="003F713B"/>
    <w:rsid w:val="00400667"/>
    <w:rsid w:val="0040225E"/>
    <w:rsid w:val="004031C0"/>
    <w:rsid w:val="00404C34"/>
    <w:rsid w:val="00404EAD"/>
    <w:rsid w:val="00405AB3"/>
    <w:rsid w:val="00406BB1"/>
    <w:rsid w:val="00406C7C"/>
    <w:rsid w:val="00407235"/>
    <w:rsid w:val="00407917"/>
    <w:rsid w:val="00410011"/>
    <w:rsid w:val="00410056"/>
    <w:rsid w:val="00410594"/>
    <w:rsid w:val="00413111"/>
    <w:rsid w:val="0041388C"/>
    <w:rsid w:val="00415320"/>
    <w:rsid w:val="00416475"/>
    <w:rsid w:val="00416CF1"/>
    <w:rsid w:val="00416EED"/>
    <w:rsid w:val="004173A4"/>
    <w:rsid w:val="0041773F"/>
    <w:rsid w:val="0042007C"/>
    <w:rsid w:val="00420CF8"/>
    <w:rsid w:val="00421B1D"/>
    <w:rsid w:val="00423321"/>
    <w:rsid w:val="0042519A"/>
    <w:rsid w:val="00425C74"/>
    <w:rsid w:val="004275A6"/>
    <w:rsid w:val="00433FC5"/>
    <w:rsid w:val="0043569F"/>
    <w:rsid w:val="00435B4E"/>
    <w:rsid w:val="004365B8"/>
    <w:rsid w:val="00437079"/>
    <w:rsid w:val="00437EC9"/>
    <w:rsid w:val="00440867"/>
    <w:rsid w:val="00441DBB"/>
    <w:rsid w:val="00443FB7"/>
    <w:rsid w:val="00444402"/>
    <w:rsid w:val="00444749"/>
    <w:rsid w:val="004459D3"/>
    <w:rsid w:val="004464E5"/>
    <w:rsid w:val="004509B0"/>
    <w:rsid w:val="004510A6"/>
    <w:rsid w:val="004518C7"/>
    <w:rsid w:val="00453891"/>
    <w:rsid w:val="00454F29"/>
    <w:rsid w:val="00455054"/>
    <w:rsid w:val="00457956"/>
    <w:rsid w:val="004579DC"/>
    <w:rsid w:val="004579E2"/>
    <w:rsid w:val="004619B7"/>
    <w:rsid w:val="004644CD"/>
    <w:rsid w:val="004670E3"/>
    <w:rsid w:val="004676B0"/>
    <w:rsid w:val="0047069D"/>
    <w:rsid w:val="00470713"/>
    <w:rsid w:val="00473796"/>
    <w:rsid w:val="0047399F"/>
    <w:rsid w:val="004747F9"/>
    <w:rsid w:val="004760F7"/>
    <w:rsid w:val="00476AE6"/>
    <w:rsid w:val="004807B5"/>
    <w:rsid w:val="00481DDB"/>
    <w:rsid w:val="0048291F"/>
    <w:rsid w:val="004829B3"/>
    <w:rsid w:val="004835AB"/>
    <w:rsid w:val="004866F6"/>
    <w:rsid w:val="00490339"/>
    <w:rsid w:val="00490CE2"/>
    <w:rsid w:val="0049291C"/>
    <w:rsid w:val="00493987"/>
    <w:rsid w:val="0049433D"/>
    <w:rsid w:val="00495F03"/>
    <w:rsid w:val="00496BCA"/>
    <w:rsid w:val="004A013E"/>
    <w:rsid w:val="004A47A5"/>
    <w:rsid w:val="004A51D0"/>
    <w:rsid w:val="004A5AEF"/>
    <w:rsid w:val="004A69EC"/>
    <w:rsid w:val="004A707B"/>
    <w:rsid w:val="004B012E"/>
    <w:rsid w:val="004B15E7"/>
    <w:rsid w:val="004B1E86"/>
    <w:rsid w:val="004B2584"/>
    <w:rsid w:val="004B28F0"/>
    <w:rsid w:val="004B2C65"/>
    <w:rsid w:val="004B3374"/>
    <w:rsid w:val="004B41D3"/>
    <w:rsid w:val="004B4420"/>
    <w:rsid w:val="004B4BB1"/>
    <w:rsid w:val="004B4F88"/>
    <w:rsid w:val="004B560F"/>
    <w:rsid w:val="004B5D0F"/>
    <w:rsid w:val="004B60D2"/>
    <w:rsid w:val="004B6388"/>
    <w:rsid w:val="004B798F"/>
    <w:rsid w:val="004C19C6"/>
    <w:rsid w:val="004C48E4"/>
    <w:rsid w:val="004C5454"/>
    <w:rsid w:val="004C5592"/>
    <w:rsid w:val="004C57E3"/>
    <w:rsid w:val="004C6BC7"/>
    <w:rsid w:val="004C7230"/>
    <w:rsid w:val="004D15D1"/>
    <w:rsid w:val="004E3809"/>
    <w:rsid w:val="004F063A"/>
    <w:rsid w:val="004F0F28"/>
    <w:rsid w:val="004F18A7"/>
    <w:rsid w:val="004F1E44"/>
    <w:rsid w:val="004F2AFC"/>
    <w:rsid w:val="004F55B1"/>
    <w:rsid w:val="004F6ECF"/>
    <w:rsid w:val="004F7EAF"/>
    <w:rsid w:val="00500A3F"/>
    <w:rsid w:val="005049E7"/>
    <w:rsid w:val="00505A6D"/>
    <w:rsid w:val="005073F4"/>
    <w:rsid w:val="00510869"/>
    <w:rsid w:val="00512D48"/>
    <w:rsid w:val="00512E67"/>
    <w:rsid w:val="0051328C"/>
    <w:rsid w:val="005132F5"/>
    <w:rsid w:val="00514C87"/>
    <w:rsid w:val="005150B5"/>
    <w:rsid w:val="0051560F"/>
    <w:rsid w:val="00516ADA"/>
    <w:rsid w:val="00520347"/>
    <w:rsid w:val="00522CFB"/>
    <w:rsid w:val="00524F2D"/>
    <w:rsid w:val="00526173"/>
    <w:rsid w:val="00527F5B"/>
    <w:rsid w:val="0053001E"/>
    <w:rsid w:val="00536D24"/>
    <w:rsid w:val="00536D36"/>
    <w:rsid w:val="005377F0"/>
    <w:rsid w:val="00537DC6"/>
    <w:rsid w:val="00542FF1"/>
    <w:rsid w:val="005435DD"/>
    <w:rsid w:val="00543A58"/>
    <w:rsid w:val="0055099C"/>
    <w:rsid w:val="00550CC8"/>
    <w:rsid w:val="00553579"/>
    <w:rsid w:val="00554327"/>
    <w:rsid w:val="00555AEE"/>
    <w:rsid w:val="005606F7"/>
    <w:rsid w:val="005607C1"/>
    <w:rsid w:val="00560D76"/>
    <w:rsid w:val="0056177A"/>
    <w:rsid w:val="00561B12"/>
    <w:rsid w:val="00562E77"/>
    <w:rsid w:val="00564002"/>
    <w:rsid w:val="00565184"/>
    <w:rsid w:val="00565343"/>
    <w:rsid w:val="0056539B"/>
    <w:rsid w:val="005657B7"/>
    <w:rsid w:val="005661C3"/>
    <w:rsid w:val="00567859"/>
    <w:rsid w:val="00571593"/>
    <w:rsid w:val="00573ECF"/>
    <w:rsid w:val="00574C55"/>
    <w:rsid w:val="00575240"/>
    <w:rsid w:val="0057623E"/>
    <w:rsid w:val="005776ED"/>
    <w:rsid w:val="00577FE4"/>
    <w:rsid w:val="00580E9F"/>
    <w:rsid w:val="00581234"/>
    <w:rsid w:val="00583644"/>
    <w:rsid w:val="00583BC4"/>
    <w:rsid w:val="005846A1"/>
    <w:rsid w:val="005849EA"/>
    <w:rsid w:val="005877A2"/>
    <w:rsid w:val="0059034C"/>
    <w:rsid w:val="005911EE"/>
    <w:rsid w:val="00591FA2"/>
    <w:rsid w:val="00592C99"/>
    <w:rsid w:val="00593510"/>
    <w:rsid w:val="005936EE"/>
    <w:rsid w:val="00595AB7"/>
    <w:rsid w:val="005A08DF"/>
    <w:rsid w:val="005A16DB"/>
    <w:rsid w:val="005A2861"/>
    <w:rsid w:val="005A34BF"/>
    <w:rsid w:val="005A3952"/>
    <w:rsid w:val="005A3A2F"/>
    <w:rsid w:val="005A4AC5"/>
    <w:rsid w:val="005A4D26"/>
    <w:rsid w:val="005A64B6"/>
    <w:rsid w:val="005A6A25"/>
    <w:rsid w:val="005B0191"/>
    <w:rsid w:val="005B17A1"/>
    <w:rsid w:val="005B2C5C"/>
    <w:rsid w:val="005B3466"/>
    <w:rsid w:val="005B383F"/>
    <w:rsid w:val="005C409A"/>
    <w:rsid w:val="005C5D99"/>
    <w:rsid w:val="005D1DCA"/>
    <w:rsid w:val="005D24FB"/>
    <w:rsid w:val="005D38C4"/>
    <w:rsid w:val="005D46E9"/>
    <w:rsid w:val="005D4794"/>
    <w:rsid w:val="005D4F2F"/>
    <w:rsid w:val="005E057C"/>
    <w:rsid w:val="005E0C73"/>
    <w:rsid w:val="005E20D2"/>
    <w:rsid w:val="005E2187"/>
    <w:rsid w:val="005E270F"/>
    <w:rsid w:val="005E3E5E"/>
    <w:rsid w:val="005E4281"/>
    <w:rsid w:val="005E5374"/>
    <w:rsid w:val="005E599D"/>
    <w:rsid w:val="005E650D"/>
    <w:rsid w:val="005E6F11"/>
    <w:rsid w:val="005E7F05"/>
    <w:rsid w:val="005F0E54"/>
    <w:rsid w:val="005F0FF9"/>
    <w:rsid w:val="005F10AD"/>
    <w:rsid w:val="005F2439"/>
    <w:rsid w:val="005F7DAB"/>
    <w:rsid w:val="00601BC1"/>
    <w:rsid w:val="00602353"/>
    <w:rsid w:val="00604F27"/>
    <w:rsid w:val="00605AD6"/>
    <w:rsid w:val="006065F9"/>
    <w:rsid w:val="00610CE9"/>
    <w:rsid w:val="006115A0"/>
    <w:rsid w:val="0061200C"/>
    <w:rsid w:val="0061553C"/>
    <w:rsid w:val="00615EF6"/>
    <w:rsid w:val="00616F1F"/>
    <w:rsid w:val="00622F81"/>
    <w:rsid w:val="00624FE2"/>
    <w:rsid w:val="00625386"/>
    <w:rsid w:val="00625E66"/>
    <w:rsid w:val="00627175"/>
    <w:rsid w:val="00627844"/>
    <w:rsid w:val="00627858"/>
    <w:rsid w:val="006328FC"/>
    <w:rsid w:val="00632FF7"/>
    <w:rsid w:val="00633F7B"/>
    <w:rsid w:val="00640B06"/>
    <w:rsid w:val="0064189E"/>
    <w:rsid w:val="0064288D"/>
    <w:rsid w:val="00643679"/>
    <w:rsid w:val="00643A54"/>
    <w:rsid w:val="00644078"/>
    <w:rsid w:val="00644805"/>
    <w:rsid w:val="0064631A"/>
    <w:rsid w:val="0065238A"/>
    <w:rsid w:val="00653627"/>
    <w:rsid w:val="006545C8"/>
    <w:rsid w:val="00654977"/>
    <w:rsid w:val="00654FAD"/>
    <w:rsid w:val="00655F37"/>
    <w:rsid w:val="00656D34"/>
    <w:rsid w:val="00661638"/>
    <w:rsid w:val="00661703"/>
    <w:rsid w:val="00662ECA"/>
    <w:rsid w:val="006646BA"/>
    <w:rsid w:val="0066592E"/>
    <w:rsid w:val="00665C54"/>
    <w:rsid w:val="00665E8C"/>
    <w:rsid w:val="00666440"/>
    <w:rsid w:val="00666953"/>
    <w:rsid w:val="00666E49"/>
    <w:rsid w:val="00667DBC"/>
    <w:rsid w:val="0067159F"/>
    <w:rsid w:val="006719EC"/>
    <w:rsid w:val="00674329"/>
    <w:rsid w:val="00676F75"/>
    <w:rsid w:val="00677E92"/>
    <w:rsid w:val="00677EC7"/>
    <w:rsid w:val="00680BFE"/>
    <w:rsid w:val="00682ECD"/>
    <w:rsid w:val="00683B13"/>
    <w:rsid w:val="00686398"/>
    <w:rsid w:val="00691172"/>
    <w:rsid w:val="006929B3"/>
    <w:rsid w:val="00692D67"/>
    <w:rsid w:val="006949F2"/>
    <w:rsid w:val="0069517F"/>
    <w:rsid w:val="00697AF3"/>
    <w:rsid w:val="006A0BBE"/>
    <w:rsid w:val="006A1595"/>
    <w:rsid w:val="006A19E2"/>
    <w:rsid w:val="006A2BAB"/>
    <w:rsid w:val="006A4648"/>
    <w:rsid w:val="006A5440"/>
    <w:rsid w:val="006A607C"/>
    <w:rsid w:val="006A61DF"/>
    <w:rsid w:val="006A6839"/>
    <w:rsid w:val="006A7477"/>
    <w:rsid w:val="006B0515"/>
    <w:rsid w:val="006B09C5"/>
    <w:rsid w:val="006B184D"/>
    <w:rsid w:val="006B1999"/>
    <w:rsid w:val="006B1F6E"/>
    <w:rsid w:val="006B23D0"/>
    <w:rsid w:val="006B258C"/>
    <w:rsid w:val="006B2778"/>
    <w:rsid w:val="006B491E"/>
    <w:rsid w:val="006B5A61"/>
    <w:rsid w:val="006B5D4D"/>
    <w:rsid w:val="006C0A80"/>
    <w:rsid w:val="006C3092"/>
    <w:rsid w:val="006C365E"/>
    <w:rsid w:val="006C3B74"/>
    <w:rsid w:val="006C4CC3"/>
    <w:rsid w:val="006C5DDC"/>
    <w:rsid w:val="006C6929"/>
    <w:rsid w:val="006D0703"/>
    <w:rsid w:val="006D0EE7"/>
    <w:rsid w:val="006D0EF4"/>
    <w:rsid w:val="006D2AAB"/>
    <w:rsid w:val="006D2DDC"/>
    <w:rsid w:val="006D2F1A"/>
    <w:rsid w:val="006D4F09"/>
    <w:rsid w:val="006D5180"/>
    <w:rsid w:val="006D6358"/>
    <w:rsid w:val="006D7224"/>
    <w:rsid w:val="006E01DB"/>
    <w:rsid w:val="006E1308"/>
    <w:rsid w:val="006E719F"/>
    <w:rsid w:val="006F1767"/>
    <w:rsid w:val="006F3546"/>
    <w:rsid w:val="006F527C"/>
    <w:rsid w:val="0070090D"/>
    <w:rsid w:val="00700AEA"/>
    <w:rsid w:val="00701A6C"/>
    <w:rsid w:val="0070201A"/>
    <w:rsid w:val="007027C2"/>
    <w:rsid w:val="00703196"/>
    <w:rsid w:val="00703AD5"/>
    <w:rsid w:val="00704C30"/>
    <w:rsid w:val="00704FC6"/>
    <w:rsid w:val="007066F3"/>
    <w:rsid w:val="00707C8A"/>
    <w:rsid w:val="00710BA0"/>
    <w:rsid w:val="00713630"/>
    <w:rsid w:val="0071373E"/>
    <w:rsid w:val="007219E5"/>
    <w:rsid w:val="007235F4"/>
    <w:rsid w:val="00724077"/>
    <w:rsid w:val="007241CA"/>
    <w:rsid w:val="00732CCA"/>
    <w:rsid w:val="00732E58"/>
    <w:rsid w:val="00733BF2"/>
    <w:rsid w:val="00733EC4"/>
    <w:rsid w:val="00734608"/>
    <w:rsid w:val="007346E1"/>
    <w:rsid w:val="00735065"/>
    <w:rsid w:val="00737670"/>
    <w:rsid w:val="00740B53"/>
    <w:rsid w:val="00741183"/>
    <w:rsid w:val="0074197B"/>
    <w:rsid w:val="00741C56"/>
    <w:rsid w:val="00741E41"/>
    <w:rsid w:val="00743F26"/>
    <w:rsid w:val="0074477A"/>
    <w:rsid w:val="00745E09"/>
    <w:rsid w:val="00746932"/>
    <w:rsid w:val="00746CA7"/>
    <w:rsid w:val="00747C65"/>
    <w:rsid w:val="00750317"/>
    <w:rsid w:val="007523A8"/>
    <w:rsid w:val="00752E11"/>
    <w:rsid w:val="00752F5F"/>
    <w:rsid w:val="00752FDE"/>
    <w:rsid w:val="00753B68"/>
    <w:rsid w:val="0075553E"/>
    <w:rsid w:val="007559CB"/>
    <w:rsid w:val="00757D10"/>
    <w:rsid w:val="00761DA7"/>
    <w:rsid w:val="00763421"/>
    <w:rsid w:val="00763DDC"/>
    <w:rsid w:val="007650B4"/>
    <w:rsid w:val="00765A1B"/>
    <w:rsid w:val="007662E1"/>
    <w:rsid w:val="00770010"/>
    <w:rsid w:val="00770318"/>
    <w:rsid w:val="00770971"/>
    <w:rsid w:val="0077201C"/>
    <w:rsid w:val="00775A7C"/>
    <w:rsid w:val="0077723A"/>
    <w:rsid w:val="00780BD1"/>
    <w:rsid w:val="00781D72"/>
    <w:rsid w:val="007845AD"/>
    <w:rsid w:val="00786E68"/>
    <w:rsid w:val="00787790"/>
    <w:rsid w:val="00787880"/>
    <w:rsid w:val="00787938"/>
    <w:rsid w:val="00791719"/>
    <w:rsid w:val="00791E6F"/>
    <w:rsid w:val="00792A32"/>
    <w:rsid w:val="00792F3F"/>
    <w:rsid w:val="00793050"/>
    <w:rsid w:val="00793DA9"/>
    <w:rsid w:val="00793E34"/>
    <w:rsid w:val="00797510"/>
    <w:rsid w:val="007A1000"/>
    <w:rsid w:val="007A1BDF"/>
    <w:rsid w:val="007A3119"/>
    <w:rsid w:val="007A6BA9"/>
    <w:rsid w:val="007B3BAE"/>
    <w:rsid w:val="007B3E03"/>
    <w:rsid w:val="007B44E7"/>
    <w:rsid w:val="007B4FCB"/>
    <w:rsid w:val="007B52EC"/>
    <w:rsid w:val="007B7064"/>
    <w:rsid w:val="007C0917"/>
    <w:rsid w:val="007C2032"/>
    <w:rsid w:val="007C3385"/>
    <w:rsid w:val="007C3F92"/>
    <w:rsid w:val="007C40D7"/>
    <w:rsid w:val="007C592A"/>
    <w:rsid w:val="007D0837"/>
    <w:rsid w:val="007D52D7"/>
    <w:rsid w:val="007D6659"/>
    <w:rsid w:val="007D78C9"/>
    <w:rsid w:val="007E3E57"/>
    <w:rsid w:val="007E3FC9"/>
    <w:rsid w:val="007E407D"/>
    <w:rsid w:val="007E423D"/>
    <w:rsid w:val="007E4428"/>
    <w:rsid w:val="007E4F03"/>
    <w:rsid w:val="007E55C7"/>
    <w:rsid w:val="007E5824"/>
    <w:rsid w:val="007E746E"/>
    <w:rsid w:val="007F23F0"/>
    <w:rsid w:val="007F286F"/>
    <w:rsid w:val="007F2DEF"/>
    <w:rsid w:val="007F3791"/>
    <w:rsid w:val="007F38E6"/>
    <w:rsid w:val="007F3C08"/>
    <w:rsid w:val="007F3D35"/>
    <w:rsid w:val="007F4F52"/>
    <w:rsid w:val="007F5561"/>
    <w:rsid w:val="007F6374"/>
    <w:rsid w:val="007F6508"/>
    <w:rsid w:val="007F6874"/>
    <w:rsid w:val="007F6A40"/>
    <w:rsid w:val="007F6D5A"/>
    <w:rsid w:val="008000DE"/>
    <w:rsid w:val="00800172"/>
    <w:rsid w:val="008004CD"/>
    <w:rsid w:val="00800FCA"/>
    <w:rsid w:val="00801DFB"/>
    <w:rsid w:val="0080234B"/>
    <w:rsid w:val="00802E90"/>
    <w:rsid w:val="00804AF0"/>
    <w:rsid w:val="00804CC4"/>
    <w:rsid w:val="00805670"/>
    <w:rsid w:val="00805865"/>
    <w:rsid w:val="00806549"/>
    <w:rsid w:val="008066F7"/>
    <w:rsid w:val="00807F95"/>
    <w:rsid w:val="00810045"/>
    <w:rsid w:val="008101C0"/>
    <w:rsid w:val="00810658"/>
    <w:rsid w:val="008107B1"/>
    <w:rsid w:val="00812603"/>
    <w:rsid w:val="00814788"/>
    <w:rsid w:val="008168F9"/>
    <w:rsid w:val="0082067B"/>
    <w:rsid w:val="0082152E"/>
    <w:rsid w:val="008220A1"/>
    <w:rsid w:val="00822B00"/>
    <w:rsid w:val="00826488"/>
    <w:rsid w:val="008272A2"/>
    <w:rsid w:val="008277AA"/>
    <w:rsid w:val="0083224A"/>
    <w:rsid w:val="00833AA7"/>
    <w:rsid w:val="00834B5B"/>
    <w:rsid w:val="00835197"/>
    <w:rsid w:val="00836F86"/>
    <w:rsid w:val="008378D6"/>
    <w:rsid w:val="0084010D"/>
    <w:rsid w:val="00841AE7"/>
    <w:rsid w:val="00842B77"/>
    <w:rsid w:val="00843645"/>
    <w:rsid w:val="00843A2D"/>
    <w:rsid w:val="00844F23"/>
    <w:rsid w:val="00844F67"/>
    <w:rsid w:val="0084648A"/>
    <w:rsid w:val="00847352"/>
    <w:rsid w:val="0084795E"/>
    <w:rsid w:val="00847E01"/>
    <w:rsid w:val="00850014"/>
    <w:rsid w:val="008512AE"/>
    <w:rsid w:val="00852EFA"/>
    <w:rsid w:val="008551A5"/>
    <w:rsid w:val="00856295"/>
    <w:rsid w:val="00856539"/>
    <w:rsid w:val="008567ED"/>
    <w:rsid w:val="00856B6C"/>
    <w:rsid w:val="00856CD2"/>
    <w:rsid w:val="00860740"/>
    <w:rsid w:val="00863CFD"/>
    <w:rsid w:val="00863EB9"/>
    <w:rsid w:val="00864EDD"/>
    <w:rsid w:val="00865656"/>
    <w:rsid w:val="008668A1"/>
    <w:rsid w:val="00867BCA"/>
    <w:rsid w:val="00870A2E"/>
    <w:rsid w:val="00871EFD"/>
    <w:rsid w:val="0087491D"/>
    <w:rsid w:val="008778CC"/>
    <w:rsid w:val="0088023A"/>
    <w:rsid w:val="008818C6"/>
    <w:rsid w:val="008847C7"/>
    <w:rsid w:val="008851AD"/>
    <w:rsid w:val="008900EE"/>
    <w:rsid w:val="0089056D"/>
    <w:rsid w:val="00890ED4"/>
    <w:rsid w:val="0089137F"/>
    <w:rsid w:val="008917DE"/>
    <w:rsid w:val="0089265A"/>
    <w:rsid w:val="00892CC8"/>
    <w:rsid w:val="00893913"/>
    <w:rsid w:val="00893D56"/>
    <w:rsid w:val="008942CC"/>
    <w:rsid w:val="00894397"/>
    <w:rsid w:val="00897409"/>
    <w:rsid w:val="008A27F9"/>
    <w:rsid w:val="008A2DE1"/>
    <w:rsid w:val="008A40D1"/>
    <w:rsid w:val="008A4CDD"/>
    <w:rsid w:val="008B1DA8"/>
    <w:rsid w:val="008B3171"/>
    <w:rsid w:val="008B3F8D"/>
    <w:rsid w:val="008B7AC8"/>
    <w:rsid w:val="008C052B"/>
    <w:rsid w:val="008C1B4F"/>
    <w:rsid w:val="008C2581"/>
    <w:rsid w:val="008C3EA6"/>
    <w:rsid w:val="008C4D24"/>
    <w:rsid w:val="008C58F0"/>
    <w:rsid w:val="008C5C01"/>
    <w:rsid w:val="008C5CDE"/>
    <w:rsid w:val="008C603B"/>
    <w:rsid w:val="008D0068"/>
    <w:rsid w:val="008D0EBE"/>
    <w:rsid w:val="008D11BD"/>
    <w:rsid w:val="008D16F0"/>
    <w:rsid w:val="008D24B9"/>
    <w:rsid w:val="008D3A3E"/>
    <w:rsid w:val="008D3BF5"/>
    <w:rsid w:val="008D4C51"/>
    <w:rsid w:val="008D6535"/>
    <w:rsid w:val="008E3B14"/>
    <w:rsid w:val="008E4D58"/>
    <w:rsid w:val="008E5273"/>
    <w:rsid w:val="008E5426"/>
    <w:rsid w:val="008E5867"/>
    <w:rsid w:val="008E5938"/>
    <w:rsid w:val="008E5A5F"/>
    <w:rsid w:val="008E62B4"/>
    <w:rsid w:val="008F057D"/>
    <w:rsid w:val="008F0C19"/>
    <w:rsid w:val="008F32EA"/>
    <w:rsid w:val="008F3AA4"/>
    <w:rsid w:val="008F4168"/>
    <w:rsid w:val="008F5A71"/>
    <w:rsid w:val="00900038"/>
    <w:rsid w:val="00900E67"/>
    <w:rsid w:val="009018BF"/>
    <w:rsid w:val="009030EC"/>
    <w:rsid w:val="009044B7"/>
    <w:rsid w:val="0090616D"/>
    <w:rsid w:val="009062C3"/>
    <w:rsid w:val="0090717A"/>
    <w:rsid w:val="00907FDE"/>
    <w:rsid w:val="0091086F"/>
    <w:rsid w:val="00911538"/>
    <w:rsid w:val="009118C7"/>
    <w:rsid w:val="00912353"/>
    <w:rsid w:val="00912F0A"/>
    <w:rsid w:val="0091321D"/>
    <w:rsid w:val="00913CED"/>
    <w:rsid w:val="00914C67"/>
    <w:rsid w:val="00915773"/>
    <w:rsid w:val="009205BE"/>
    <w:rsid w:val="00921695"/>
    <w:rsid w:val="009224A8"/>
    <w:rsid w:val="009230AF"/>
    <w:rsid w:val="00923473"/>
    <w:rsid w:val="00924B72"/>
    <w:rsid w:val="009253C0"/>
    <w:rsid w:val="00925CD2"/>
    <w:rsid w:val="0092638F"/>
    <w:rsid w:val="00926BE0"/>
    <w:rsid w:val="00926EA7"/>
    <w:rsid w:val="00927D76"/>
    <w:rsid w:val="0093098F"/>
    <w:rsid w:val="00930D4B"/>
    <w:rsid w:val="00936D21"/>
    <w:rsid w:val="00937120"/>
    <w:rsid w:val="009375DF"/>
    <w:rsid w:val="00937C33"/>
    <w:rsid w:val="00937F17"/>
    <w:rsid w:val="00940140"/>
    <w:rsid w:val="00940954"/>
    <w:rsid w:val="00942F3A"/>
    <w:rsid w:val="009430C0"/>
    <w:rsid w:val="00943137"/>
    <w:rsid w:val="00943CAB"/>
    <w:rsid w:val="00944A62"/>
    <w:rsid w:val="009469BF"/>
    <w:rsid w:val="00947AC1"/>
    <w:rsid w:val="00947AED"/>
    <w:rsid w:val="00956BE4"/>
    <w:rsid w:val="00957963"/>
    <w:rsid w:val="0095798F"/>
    <w:rsid w:val="00960685"/>
    <w:rsid w:val="00961668"/>
    <w:rsid w:val="00961B5C"/>
    <w:rsid w:val="00962FD3"/>
    <w:rsid w:val="00963283"/>
    <w:rsid w:val="009638A8"/>
    <w:rsid w:val="00965AA0"/>
    <w:rsid w:val="00966A1A"/>
    <w:rsid w:val="009679EB"/>
    <w:rsid w:val="00967C20"/>
    <w:rsid w:val="00970420"/>
    <w:rsid w:val="009733DC"/>
    <w:rsid w:val="00974AC4"/>
    <w:rsid w:val="00976A16"/>
    <w:rsid w:val="009779B6"/>
    <w:rsid w:val="00983679"/>
    <w:rsid w:val="009843FD"/>
    <w:rsid w:val="00985112"/>
    <w:rsid w:val="0098649A"/>
    <w:rsid w:val="00986FFF"/>
    <w:rsid w:val="00987A49"/>
    <w:rsid w:val="00990894"/>
    <w:rsid w:val="00992E05"/>
    <w:rsid w:val="009932C2"/>
    <w:rsid w:val="009953BA"/>
    <w:rsid w:val="00995E41"/>
    <w:rsid w:val="00996014"/>
    <w:rsid w:val="00996CD6"/>
    <w:rsid w:val="009A02DE"/>
    <w:rsid w:val="009A2A18"/>
    <w:rsid w:val="009A5371"/>
    <w:rsid w:val="009A7CFE"/>
    <w:rsid w:val="009B05AB"/>
    <w:rsid w:val="009B08E6"/>
    <w:rsid w:val="009B5D71"/>
    <w:rsid w:val="009B6F6A"/>
    <w:rsid w:val="009B7682"/>
    <w:rsid w:val="009C3386"/>
    <w:rsid w:val="009C3FE8"/>
    <w:rsid w:val="009C4C80"/>
    <w:rsid w:val="009C6868"/>
    <w:rsid w:val="009C6916"/>
    <w:rsid w:val="009C7BBC"/>
    <w:rsid w:val="009D2E41"/>
    <w:rsid w:val="009D3A2B"/>
    <w:rsid w:val="009D3FB1"/>
    <w:rsid w:val="009D6753"/>
    <w:rsid w:val="009D7FC6"/>
    <w:rsid w:val="009E06E9"/>
    <w:rsid w:val="009E1DE1"/>
    <w:rsid w:val="009E30EB"/>
    <w:rsid w:val="009E3482"/>
    <w:rsid w:val="009E3526"/>
    <w:rsid w:val="009E3A0F"/>
    <w:rsid w:val="009E4AC1"/>
    <w:rsid w:val="009E5B40"/>
    <w:rsid w:val="009E6775"/>
    <w:rsid w:val="009E765D"/>
    <w:rsid w:val="009F396F"/>
    <w:rsid w:val="009F3B60"/>
    <w:rsid w:val="009F4A5B"/>
    <w:rsid w:val="009F57CA"/>
    <w:rsid w:val="009F5A33"/>
    <w:rsid w:val="009F70A8"/>
    <w:rsid w:val="009F7373"/>
    <w:rsid w:val="00A00698"/>
    <w:rsid w:val="00A00968"/>
    <w:rsid w:val="00A02BCB"/>
    <w:rsid w:val="00A030F3"/>
    <w:rsid w:val="00A03213"/>
    <w:rsid w:val="00A03897"/>
    <w:rsid w:val="00A041AE"/>
    <w:rsid w:val="00A0469F"/>
    <w:rsid w:val="00A053D7"/>
    <w:rsid w:val="00A074F6"/>
    <w:rsid w:val="00A10106"/>
    <w:rsid w:val="00A101CF"/>
    <w:rsid w:val="00A11D70"/>
    <w:rsid w:val="00A12C11"/>
    <w:rsid w:val="00A12C51"/>
    <w:rsid w:val="00A12D4C"/>
    <w:rsid w:val="00A13BB9"/>
    <w:rsid w:val="00A14010"/>
    <w:rsid w:val="00A14179"/>
    <w:rsid w:val="00A14C54"/>
    <w:rsid w:val="00A14FE3"/>
    <w:rsid w:val="00A17061"/>
    <w:rsid w:val="00A174E4"/>
    <w:rsid w:val="00A206FF"/>
    <w:rsid w:val="00A210A5"/>
    <w:rsid w:val="00A21508"/>
    <w:rsid w:val="00A22E75"/>
    <w:rsid w:val="00A26599"/>
    <w:rsid w:val="00A32641"/>
    <w:rsid w:val="00A32DA9"/>
    <w:rsid w:val="00A33489"/>
    <w:rsid w:val="00A33C86"/>
    <w:rsid w:val="00A34152"/>
    <w:rsid w:val="00A3489E"/>
    <w:rsid w:val="00A348B8"/>
    <w:rsid w:val="00A354E5"/>
    <w:rsid w:val="00A37750"/>
    <w:rsid w:val="00A403ED"/>
    <w:rsid w:val="00A41D8C"/>
    <w:rsid w:val="00A421DD"/>
    <w:rsid w:val="00A42986"/>
    <w:rsid w:val="00A434EE"/>
    <w:rsid w:val="00A437D8"/>
    <w:rsid w:val="00A46435"/>
    <w:rsid w:val="00A4646E"/>
    <w:rsid w:val="00A47D42"/>
    <w:rsid w:val="00A5273B"/>
    <w:rsid w:val="00A54744"/>
    <w:rsid w:val="00A558FC"/>
    <w:rsid w:val="00A560E0"/>
    <w:rsid w:val="00A571F5"/>
    <w:rsid w:val="00A60FF4"/>
    <w:rsid w:val="00A62A3A"/>
    <w:rsid w:val="00A6359D"/>
    <w:rsid w:val="00A65789"/>
    <w:rsid w:val="00A66D67"/>
    <w:rsid w:val="00A673BA"/>
    <w:rsid w:val="00A67DBD"/>
    <w:rsid w:val="00A72E24"/>
    <w:rsid w:val="00A74A19"/>
    <w:rsid w:val="00A76015"/>
    <w:rsid w:val="00A7722B"/>
    <w:rsid w:val="00A772AF"/>
    <w:rsid w:val="00A80135"/>
    <w:rsid w:val="00A81FC5"/>
    <w:rsid w:val="00A83C0A"/>
    <w:rsid w:val="00A84836"/>
    <w:rsid w:val="00A86220"/>
    <w:rsid w:val="00A86385"/>
    <w:rsid w:val="00A87EAC"/>
    <w:rsid w:val="00A900AA"/>
    <w:rsid w:val="00A9414E"/>
    <w:rsid w:val="00A96496"/>
    <w:rsid w:val="00AA1401"/>
    <w:rsid w:val="00AA17E3"/>
    <w:rsid w:val="00AA292A"/>
    <w:rsid w:val="00AA61F8"/>
    <w:rsid w:val="00AA6E7A"/>
    <w:rsid w:val="00AB12CA"/>
    <w:rsid w:val="00AB7F42"/>
    <w:rsid w:val="00AC03F5"/>
    <w:rsid w:val="00AC5986"/>
    <w:rsid w:val="00AC77D6"/>
    <w:rsid w:val="00AD0164"/>
    <w:rsid w:val="00AD030F"/>
    <w:rsid w:val="00AD0981"/>
    <w:rsid w:val="00AD0AF1"/>
    <w:rsid w:val="00AD294E"/>
    <w:rsid w:val="00AD2F63"/>
    <w:rsid w:val="00AD5B7D"/>
    <w:rsid w:val="00AD5C37"/>
    <w:rsid w:val="00AD7DF9"/>
    <w:rsid w:val="00AE0454"/>
    <w:rsid w:val="00AE273A"/>
    <w:rsid w:val="00AE29D4"/>
    <w:rsid w:val="00AE5941"/>
    <w:rsid w:val="00AF03CC"/>
    <w:rsid w:val="00AF0768"/>
    <w:rsid w:val="00AF12B4"/>
    <w:rsid w:val="00AF154E"/>
    <w:rsid w:val="00AF27A2"/>
    <w:rsid w:val="00AF3127"/>
    <w:rsid w:val="00AF4621"/>
    <w:rsid w:val="00AF50B9"/>
    <w:rsid w:val="00AF557B"/>
    <w:rsid w:val="00AF61D5"/>
    <w:rsid w:val="00AF71BD"/>
    <w:rsid w:val="00AF71FC"/>
    <w:rsid w:val="00B023AD"/>
    <w:rsid w:val="00B02E86"/>
    <w:rsid w:val="00B0612C"/>
    <w:rsid w:val="00B13444"/>
    <w:rsid w:val="00B139A3"/>
    <w:rsid w:val="00B149E0"/>
    <w:rsid w:val="00B14FC7"/>
    <w:rsid w:val="00B154A9"/>
    <w:rsid w:val="00B1610F"/>
    <w:rsid w:val="00B16AA9"/>
    <w:rsid w:val="00B17203"/>
    <w:rsid w:val="00B17C09"/>
    <w:rsid w:val="00B20046"/>
    <w:rsid w:val="00B21071"/>
    <w:rsid w:val="00B218A0"/>
    <w:rsid w:val="00B24513"/>
    <w:rsid w:val="00B251B0"/>
    <w:rsid w:val="00B26D70"/>
    <w:rsid w:val="00B30536"/>
    <w:rsid w:val="00B312A0"/>
    <w:rsid w:val="00B3279A"/>
    <w:rsid w:val="00B33418"/>
    <w:rsid w:val="00B339E9"/>
    <w:rsid w:val="00B34CD9"/>
    <w:rsid w:val="00B36654"/>
    <w:rsid w:val="00B37486"/>
    <w:rsid w:val="00B4323D"/>
    <w:rsid w:val="00B43F8F"/>
    <w:rsid w:val="00B452D3"/>
    <w:rsid w:val="00B460D8"/>
    <w:rsid w:val="00B4670E"/>
    <w:rsid w:val="00B472C5"/>
    <w:rsid w:val="00B47698"/>
    <w:rsid w:val="00B478BC"/>
    <w:rsid w:val="00B50B3E"/>
    <w:rsid w:val="00B51936"/>
    <w:rsid w:val="00B51D06"/>
    <w:rsid w:val="00B54EAC"/>
    <w:rsid w:val="00B573C3"/>
    <w:rsid w:val="00B5761E"/>
    <w:rsid w:val="00B578F2"/>
    <w:rsid w:val="00B57C11"/>
    <w:rsid w:val="00B61560"/>
    <w:rsid w:val="00B617D8"/>
    <w:rsid w:val="00B63DF9"/>
    <w:rsid w:val="00B64C22"/>
    <w:rsid w:val="00B653B9"/>
    <w:rsid w:val="00B667B6"/>
    <w:rsid w:val="00B6735C"/>
    <w:rsid w:val="00B67816"/>
    <w:rsid w:val="00B73668"/>
    <w:rsid w:val="00B73E66"/>
    <w:rsid w:val="00B7408F"/>
    <w:rsid w:val="00B74771"/>
    <w:rsid w:val="00B758C6"/>
    <w:rsid w:val="00B767A1"/>
    <w:rsid w:val="00B76E13"/>
    <w:rsid w:val="00B805ED"/>
    <w:rsid w:val="00B81AA9"/>
    <w:rsid w:val="00B81E0B"/>
    <w:rsid w:val="00B828C6"/>
    <w:rsid w:val="00B82BE6"/>
    <w:rsid w:val="00B832A8"/>
    <w:rsid w:val="00B84D57"/>
    <w:rsid w:val="00B84DC6"/>
    <w:rsid w:val="00B84FF4"/>
    <w:rsid w:val="00B854BC"/>
    <w:rsid w:val="00B860E6"/>
    <w:rsid w:val="00B870B0"/>
    <w:rsid w:val="00B87AE5"/>
    <w:rsid w:val="00B91404"/>
    <w:rsid w:val="00B93360"/>
    <w:rsid w:val="00B935ED"/>
    <w:rsid w:val="00B9363B"/>
    <w:rsid w:val="00B93EE7"/>
    <w:rsid w:val="00B941B5"/>
    <w:rsid w:val="00B94341"/>
    <w:rsid w:val="00B97D5D"/>
    <w:rsid w:val="00BA1DFE"/>
    <w:rsid w:val="00BA3694"/>
    <w:rsid w:val="00BA452E"/>
    <w:rsid w:val="00BA4596"/>
    <w:rsid w:val="00BA4B3F"/>
    <w:rsid w:val="00BA5EF1"/>
    <w:rsid w:val="00BA75C9"/>
    <w:rsid w:val="00BB14A7"/>
    <w:rsid w:val="00BB3C32"/>
    <w:rsid w:val="00BB4A78"/>
    <w:rsid w:val="00BB7D80"/>
    <w:rsid w:val="00BC00CA"/>
    <w:rsid w:val="00BC1434"/>
    <w:rsid w:val="00BC1573"/>
    <w:rsid w:val="00BC2618"/>
    <w:rsid w:val="00BC30CE"/>
    <w:rsid w:val="00BC464E"/>
    <w:rsid w:val="00BC6181"/>
    <w:rsid w:val="00BC62D9"/>
    <w:rsid w:val="00BC640C"/>
    <w:rsid w:val="00BC7219"/>
    <w:rsid w:val="00BD0EC2"/>
    <w:rsid w:val="00BD11D0"/>
    <w:rsid w:val="00BD1AB0"/>
    <w:rsid w:val="00BD1BA1"/>
    <w:rsid w:val="00BD28E0"/>
    <w:rsid w:val="00BD3F12"/>
    <w:rsid w:val="00BD55BA"/>
    <w:rsid w:val="00BD6BA0"/>
    <w:rsid w:val="00BD71BF"/>
    <w:rsid w:val="00BD7B9E"/>
    <w:rsid w:val="00BE084C"/>
    <w:rsid w:val="00BE0A06"/>
    <w:rsid w:val="00BE160C"/>
    <w:rsid w:val="00BE2D29"/>
    <w:rsid w:val="00BE3462"/>
    <w:rsid w:val="00BE3E0C"/>
    <w:rsid w:val="00BE489B"/>
    <w:rsid w:val="00BE4C5C"/>
    <w:rsid w:val="00BE70FD"/>
    <w:rsid w:val="00BF0715"/>
    <w:rsid w:val="00BF09A7"/>
    <w:rsid w:val="00BF38ED"/>
    <w:rsid w:val="00BF3C60"/>
    <w:rsid w:val="00BF3D09"/>
    <w:rsid w:val="00BF4AF1"/>
    <w:rsid w:val="00BF50B0"/>
    <w:rsid w:val="00BF5D78"/>
    <w:rsid w:val="00BF5F99"/>
    <w:rsid w:val="00BF65F8"/>
    <w:rsid w:val="00BF711F"/>
    <w:rsid w:val="00BF7F70"/>
    <w:rsid w:val="00C017EB"/>
    <w:rsid w:val="00C042F7"/>
    <w:rsid w:val="00C0507A"/>
    <w:rsid w:val="00C057B4"/>
    <w:rsid w:val="00C064B2"/>
    <w:rsid w:val="00C067A7"/>
    <w:rsid w:val="00C07FE0"/>
    <w:rsid w:val="00C1726A"/>
    <w:rsid w:val="00C17A4E"/>
    <w:rsid w:val="00C21D48"/>
    <w:rsid w:val="00C22119"/>
    <w:rsid w:val="00C230CE"/>
    <w:rsid w:val="00C23209"/>
    <w:rsid w:val="00C23FFF"/>
    <w:rsid w:val="00C249F5"/>
    <w:rsid w:val="00C24DC1"/>
    <w:rsid w:val="00C2526F"/>
    <w:rsid w:val="00C26496"/>
    <w:rsid w:val="00C26EBD"/>
    <w:rsid w:val="00C26F6E"/>
    <w:rsid w:val="00C305DE"/>
    <w:rsid w:val="00C30EF1"/>
    <w:rsid w:val="00C318B5"/>
    <w:rsid w:val="00C33C24"/>
    <w:rsid w:val="00C33C58"/>
    <w:rsid w:val="00C34926"/>
    <w:rsid w:val="00C34A0E"/>
    <w:rsid w:val="00C36370"/>
    <w:rsid w:val="00C4039F"/>
    <w:rsid w:val="00C41A3B"/>
    <w:rsid w:val="00C424B5"/>
    <w:rsid w:val="00C43EB7"/>
    <w:rsid w:val="00C4544D"/>
    <w:rsid w:val="00C5098E"/>
    <w:rsid w:val="00C5382F"/>
    <w:rsid w:val="00C54F87"/>
    <w:rsid w:val="00C56706"/>
    <w:rsid w:val="00C603A8"/>
    <w:rsid w:val="00C6214C"/>
    <w:rsid w:val="00C625D9"/>
    <w:rsid w:val="00C630B3"/>
    <w:rsid w:val="00C6337F"/>
    <w:rsid w:val="00C63401"/>
    <w:rsid w:val="00C6349C"/>
    <w:rsid w:val="00C637CE"/>
    <w:rsid w:val="00C648A8"/>
    <w:rsid w:val="00C6668D"/>
    <w:rsid w:val="00C6676A"/>
    <w:rsid w:val="00C678A4"/>
    <w:rsid w:val="00C72BBD"/>
    <w:rsid w:val="00C74256"/>
    <w:rsid w:val="00C7467F"/>
    <w:rsid w:val="00C74A9E"/>
    <w:rsid w:val="00C7545D"/>
    <w:rsid w:val="00C7573B"/>
    <w:rsid w:val="00C80162"/>
    <w:rsid w:val="00C81078"/>
    <w:rsid w:val="00C82364"/>
    <w:rsid w:val="00C824BF"/>
    <w:rsid w:val="00C829DF"/>
    <w:rsid w:val="00C85A99"/>
    <w:rsid w:val="00C86664"/>
    <w:rsid w:val="00C91261"/>
    <w:rsid w:val="00C915EB"/>
    <w:rsid w:val="00C918FE"/>
    <w:rsid w:val="00C929FA"/>
    <w:rsid w:val="00C92EE0"/>
    <w:rsid w:val="00C9498E"/>
    <w:rsid w:val="00C95C24"/>
    <w:rsid w:val="00C95C33"/>
    <w:rsid w:val="00C97928"/>
    <w:rsid w:val="00C97B08"/>
    <w:rsid w:val="00C97E9F"/>
    <w:rsid w:val="00CA0129"/>
    <w:rsid w:val="00CA01AA"/>
    <w:rsid w:val="00CA080A"/>
    <w:rsid w:val="00CA0C63"/>
    <w:rsid w:val="00CA3AA6"/>
    <w:rsid w:val="00CA5EA5"/>
    <w:rsid w:val="00CB0267"/>
    <w:rsid w:val="00CB0983"/>
    <w:rsid w:val="00CB1106"/>
    <w:rsid w:val="00CB4863"/>
    <w:rsid w:val="00CC00B7"/>
    <w:rsid w:val="00CC0191"/>
    <w:rsid w:val="00CC0298"/>
    <w:rsid w:val="00CC0695"/>
    <w:rsid w:val="00CC2D1A"/>
    <w:rsid w:val="00CC2D7C"/>
    <w:rsid w:val="00CC39F8"/>
    <w:rsid w:val="00CC4B8A"/>
    <w:rsid w:val="00CC5251"/>
    <w:rsid w:val="00CC6D6D"/>
    <w:rsid w:val="00CC73EA"/>
    <w:rsid w:val="00CD30BE"/>
    <w:rsid w:val="00CD39C8"/>
    <w:rsid w:val="00CD4B7F"/>
    <w:rsid w:val="00CE159F"/>
    <w:rsid w:val="00CE1682"/>
    <w:rsid w:val="00CE3BB8"/>
    <w:rsid w:val="00CE4167"/>
    <w:rsid w:val="00CE60A4"/>
    <w:rsid w:val="00CE78B9"/>
    <w:rsid w:val="00CE7E10"/>
    <w:rsid w:val="00CF0858"/>
    <w:rsid w:val="00CF11BD"/>
    <w:rsid w:val="00CF2CB6"/>
    <w:rsid w:val="00CF2D72"/>
    <w:rsid w:val="00CF4736"/>
    <w:rsid w:val="00CF4796"/>
    <w:rsid w:val="00CF5617"/>
    <w:rsid w:val="00CF6B27"/>
    <w:rsid w:val="00D00E1B"/>
    <w:rsid w:val="00D02C03"/>
    <w:rsid w:val="00D05270"/>
    <w:rsid w:val="00D06EDC"/>
    <w:rsid w:val="00D07270"/>
    <w:rsid w:val="00D07625"/>
    <w:rsid w:val="00D10353"/>
    <w:rsid w:val="00D12477"/>
    <w:rsid w:val="00D12478"/>
    <w:rsid w:val="00D14D1D"/>
    <w:rsid w:val="00D15ECA"/>
    <w:rsid w:val="00D16436"/>
    <w:rsid w:val="00D16E7D"/>
    <w:rsid w:val="00D17A11"/>
    <w:rsid w:val="00D17C24"/>
    <w:rsid w:val="00D20E24"/>
    <w:rsid w:val="00D25B17"/>
    <w:rsid w:val="00D25D91"/>
    <w:rsid w:val="00D27AB8"/>
    <w:rsid w:val="00D3058A"/>
    <w:rsid w:val="00D3151D"/>
    <w:rsid w:val="00D31F64"/>
    <w:rsid w:val="00D348ED"/>
    <w:rsid w:val="00D353D6"/>
    <w:rsid w:val="00D35FA0"/>
    <w:rsid w:val="00D367BB"/>
    <w:rsid w:val="00D36DBD"/>
    <w:rsid w:val="00D376D5"/>
    <w:rsid w:val="00D37E0A"/>
    <w:rsid w:val="00D41E09"/>
    <w:rsid w:val="00D4283D"/>
    <w:rsid w:val="00D42AFE"/>
    <w:rsid w:val="00D459A9"/>
    <w:rsid w:val="00D46265"/>
    <w:rsid w:val="00D46F9D"/>
    <w:rsid w:val="00D4729E"/>
    <w:rsid w:val="00D51395"/>
    <w:rsid w:val="00D5275D"/>
    <w:rsid w:val="00D5389D"/>
    <w:rsid w:val="00D547E1"/>
    <w:rsid w:val="00D54920"/>
    <w:rsid w:val="00D555D8"/>
    <w:rsid w:val="00D556F4"/>
    <w:rsid w:val="00D62157"/>
    <w:rsid w:val="00D623A5"/>
    <w:rsid w:val="00D62F95"/>
    <w:rsid w:val="00D6574D"/>
    <w:rsid w:val="00D66946"/>
    <w:rsid w:val="00D672B3"/>
    <w:rsid w:val="00D672E5"/>
    <w:rsid w:val="00D74D45"/>
    <w:rsid w:val="00D74F99"/>
    <w:rsid w:val="00D75F73"/>
    <w:rsid w:val="00D7617D"/>
    <w:rsid w:val="00D76A24"/>
    <w:rsid w:val="00D76A29"/>
    <w:rsid w:val="00D770BB"/>
    <w:rsid w:val="00D77F7F"/>
    <w:rsid w:val="00D80187"/>
    <w:rsid w:val="00D812B2"/>
    <w:rsid w:val="00D8349B"/>
    <w:rsid w:val="00D83E43"/>
    <w:rsid w:val="00D843A7"/>
    <w:rsid w:val="00D845B1"/>
    <w:rsid w:val="00D84AA2"/>
    <w:rsid w:val="00D92A3B"/>
    <w:rsid w:val="00D93C3D"/>
    <w:rsid w:val="00D96CF4"/>
    <w:rsid w:val="00D97C76"/>
    <w:rsid w:val="00DA0421"/>
    <w:rsid w:val="00DA2EBF"/>
    <w:rsid w:val="00DA3F4E"/>
    <w:rsid w:val="00DA4B07"/>
    <w:rsid w:val="00DA5938"/>
    <w:rsid w:val="00DA5FA3"/>
    <w:rsid w:val="00DA62CC"/>
    <w:rsid w:val="00DA7B2B"/>
    <w:rsid w:val="00DB1DED"/>
    <w:rsid w:val="00DB35CC"/>
    <w:rsid w:val="00DB4842"/>
    <w:rsid w:val="00DB4DF5"/>
    <w:rsid w:val="00DB5000"/>
    <w:rsid w:val="00DB5A4B"/>
    <w:rsid w:val="00DB69DD"/>
    <w:rsid w:val="00DB7034"/>
    <w:rsid w:val="00DB7769"/>
    <w:rsid w:val="00DC060E"/>
    <w:rsid w:val="00DC2697"/>
    <w:rsid w:val="00DC575B"/>
    <w:rsid w:val="00DD6CF6"/>
    <w:rsid w:val="00DD71B0"/>
    <w:rsid w:val="00DE0A97"/>
    <w:rsid w:val="00DE0BC9"/>
    <w:rsid w:val="00DE195C"/>
    <w:rsid w:val="00DE2620"/>
    <w:rsid w:val="00DE39F2"/>
    <w:rsid w:val="00DE49A3"/>
    <w:rsid w:val="00DE5693"/>
    <w:rsid w:val="00DF14A2"/>
    <w:rsid w:val="00DF19BE"/>
    <w:rsid w:val="00DF26AD"/>
    <w:rsid w:val="00DF396F"/>
    <w:rsid w:val="00DF4577"/>
    <w:rsid w:val="00E02ED5"/>
    <w:rsid w:val="00E03436"/>
    <w:rsid w:val="00E040F8"/>
    <w:rsid w:val="00E044EF"/>
    <w:rsid w:val="00E057CC"/>
    <w:rsid w:val="00E058DF"/>
    <w:rsid w:val="00E06D7E"/>
    <w:rsid w:val="00E07F20"/>
    <w:rsid w:val="00E10501"/>
    <w:rsid w:val="00E10844"/>
    <w:rsid w:val="00E10998"/>
    <w:rsid w:val="00E1375A"/>
    <w:rsid w:val="00E144AF"/>
    <w:rsid w:val="00E149D6"/>
    <w:rsid w:val="00E14DB8"/>
    <w:rsid w:val="00E1518F"/>
    <w:rsid w:val="00E15D1B"/>
    <w:rsid w:val="00E165B1"/>
    <w:rsid w:val="00E17527"/>
    <w:rsid w:val="00E17A61"/>
    <w:rsid w:val="00E20134"/>
    <w:rsid w:val="00E211AA"/>
    <w:rsid w:val="00E2305B"/>
    <w:rsid w:val="00E242F6"/>
    <w:rsid w:val="00E262A8"/>
    <w:rsid w:val="00E266B0"/>
    <w:rsid w:val="00E30D5C"/>
    <w:rsid w:val="00E31D18"/>
    <w:rsid w:val="00E31D2C"/>
    <w:rsid w:val="00E34717"/>
    <w:rsid w:val="00E36569"/>
    <w:rsid w:val="00E3765C"/>
    <w:rsid w:val="00E37E36"/>
    <w:rsid w:val="00E40134"/>
    <w:rsid w:val="00E42669"/>
    <w:rsid w:val="00E42A07"/>
    <w:rsid w:val="00E43BF3"/>
    <w:rsid w:val="00E44009"/>
    <w:rsid w:val="00E44ACB"/>
    <w:rsid w:val="00E45425"/>
    <w:rsid w:val="00E45E98"/>
    <w:rsid w:val="00E505B8"/>
    <w:rsid w:val="00E50F20"/>
    <w:rsid w:val="00E54F91"/>
    <w:rsid w:val="00E57DEC"/>
    <w:rsid w:val="00E621D5"/>
    <w:rsid w:val="00E648F4"/>
    <w:rsid w:val="00E65F1D"/>
    <w:rsid w:val="00E66058"/>
    <w:rsid w:val="00E667B4"/>
    <w:rsid w:val="00E67A95"/>
    <w:rsid w:val="00E703C6"/>
    <w:rsid w:val="00E71197"/>
    <w:rsid w:val="00E713D1"/>
    <w:rsid w:val="00E72A90"/>
    <w:rsid w:val="00E73034"/>
    <w:rsid w:val="00E75496"/>
    <w:rsid w:val="00E75A77"/>
    <w:rsid w:val="00E77ED5"/>
    <w:rsid w:val="00E81A32"/>
    <w:rsid w:val="00E83DF3"/>
    <w:rsid w:val="00E845CA"/>
    <w:rsid w:val="00E8544C"/>
    <w:rsid w:val="00E858ED"/>
    <w:rsid w:val="00E87AB9"/>
    <w:rsid w:val="00E902F0"/>
    <w:rsid w:val="00E9064A"/>
    <w:rsid w:val="00E90EE0"/>
    <w:rsid w:val="00E917FF"/>
    <w:rsid w:val="00E91F04"/>
    <w:rsid w:val="00E92ABA"/>
    <w:rsid w:val="00E92CB2"/>
    <w:rsid w:val="00E92F3E"/>
    <w:rsid w:val="00E93A3B"/>
    <w:rsid w:val="00E957DB"/>
    <w:rsid w:val="00E97009"/>
    <w:rsid w:val="00EA0E05"/>
    <w:rsid w:val="00EA21B0"/>
    <w:rsid w:val="00EA32A9"/>
    <w:rsid w:val="00EA5459"/>
    <w:rsid w:val="00EA5E12"/>
    <w:rsid w:val="00EB0AC9"/>
    <w:rsid w:val="00EB4CCB"/>
    <w:rsid w:val="00EB63F0"/>
    <w:rsid w:val="00EB72B1"/>
    <w:rsid w:val="00EC0CAA"/>
    <w:rsid w:val="00EC1A33"/>
    <w:rsid w:val="00EC1FDE"/>
    <w:rsid w:val="00EC3877"/>
    <w:rsid w:val="00EC3A1E"/>
    <w:rsid w:val="00EC4E9A"/>
    <w:rsid w:val="00EC5890"/>
    <w:rsid w:val="00ED0586"/>
    <w:rsid w:val="00ED18AE"/>
    <w:rsid w:val="00ED198B"/>
    <w:rsid w:val="00ED1D74"/>
    <w:rsid w:val="00ED2988"/>
    <w:rsid w:val="00ED52BB"/>
    <w:rsid w:val="00ED6045"/>
    <w:rsid w:val="00ED6287"/>
    <w:rsid w:val="00ED7199"/>
    <w:rsid w:val="00EE1A6B"/>
    <w:rsid w:val="00EE3602"/>
    <w:rsid w:val="00EE4218"/>
    <w:rsid w:val="00EE4844"/>
    <w:rsid w:val="00EE5C85"/>
    <w:rsid w:val="00EE64D4"/>
    <w:rsid w:val="00EE6DA5"/>
    <w:rsid w:val="00EF0239"/>
    <w:rsid w:val="00EF2015"/>
    <w:rsid w:val="00EF2384"/>
    <w:rsid w:val="00EF2AB3"/>
    <w:rsid w:val="00EF42A7"/>
    <w:rsid w:val="00EF5DA4"/>
    <w:rsid w:val="00F00DB5"/>
    <w:rsid w:val="00F01650"/>
    <w:rsid w:val="00F051E4"/>
    <w:rsid w:val="00F05C9D"/>
    <w:rsid w:val="00F05D08"/>
    <w:rsid w:val="00F060F3"/>
    <w:rsid w:val="00F07102"/>
    <w:rsid w:val="00F12B91"/>
    <w:rsid w:val="00F14948"/>
    <w:rsid w:val="00F15028"/>
    <w:rsid w:val="00F156F5"/>
    <w:rsid w:val="00F16BAC"/>
    <w:rsid w:val="00F17A53"/>
    <w:rsid w:val="00F17C15"/>
    <w:rsid w:val="00F21114"/>
    <w:rsid w:val="00F21E9F"/>
    <w:rsid w:val="00F2227D"/>
    <w:rsid w:val="00F2279D"/>
    <w:rsid w:val="00F227E7"/>
    <w:rsid w:val="00F2321A"/>
    <w:rsid w:val="00F2355D"/>
    <w:rsid w:val="00F23A90"/>
    <w:rsid w:val="00F23EC6"/>
    <w:rsid w:val="00F2442E"/>
    <w:rsid w:val="00F249F4"/>
    <w:rsid w:val="00F25D44"/>
    <w:rsid w:val="00F261C5"/>
    <w:rsid w:val="00F312C2"/>
    <w:rsid w:val="00F3188E"/>
    <w:rsid w:val="00F31F51"/>
    <w:rsid w:val="00F329A6"/>
    <w:rsid w:val="00F33E5B"/>
    <w:rsid w:val="00F34A2C"/>
    <w:rsid w:val="00F406C4"/>
    <w:rsid w:val="00F41BF3"/>
    <w:rsid w:val="00F44127"/>
    <w:rsid w:val="00F44AB6"/>
    <w:rsid w:val="00F44C21"/>
    <w:rsid w:val="00F47024"/>
    <w:rsid w:val="00F50862"/>
    <w:rsid w:val="00F52B38"/>
    <w:rsid w:val="00F539C6"/>
    <w:rsid w:val="00F549B1"/>
    <w:rsid w:val="00F5512C"/>
    <w:rsid w:val="00F559D8"/>
    <w:rsid w:val="00F57C11"/>
    <w:rsid w:val="00F60276"/>
    <w:rsid w:val="00F60AC9"/>
    <w:rsid w:val="00F60E49"/>
    <w:rsid w:val="00F61EDD"/>
    <w:rsid w:val="00F62B87"/>
    <w:rsid w:val="00F62E8B"/>
    <w:rsid w:val="00F63027"/>
    <w:rsid w:val="00F6321A"/>
    <w:rsid w:val="00F63C52"/>
    <w:rsid w:val="00F644E7"/>
    <w:rsid w:val="00F64536"/>
    <w:rsid w:val="00F65138"/>
    <w:rsid w:val="00F65B07"/>
    <w:rsid w:val="00F7027B"/>
    <w:rsid w:val="00F71028"/>
    <w:rsid w:val="00F737DD"/>
    <w:rsid w:val="00F756EA"/>
    <w:rsid w:val="00F765C8"/>
    <w:rsid w:val="00F77A3E"/>
    <w:rsid w:val="00F805A4"/>
    <w:rsid w:val="00F8163E"/>
    <w:rsid w:val="00F81E54"/>
    <w:rsid w:val="00F82055"/>
    <w:rsid w:val="00F82336"/>
    <w:rsid w:val="00F827A5"/>
    <w:rsid w:val="00F848AC"/>
    <w:rsid w:val="00F84BA0"/>
    <w:rsid w:val="00F85983"/>
    <w:rsid w:val="00F86083"/>
    <w:rsid w:val="00F8727D"/>
    <w:rsid w:val="00F905DB"/>
    <w:rsid w:val="00F905F5"/>
    <w:rsid w:val="00F9181D"/>
    <w:rsid w:val="00F91BB2"/>
    <w:rsid w:val="00F92C3A"/>
    <w:rsid w:val="00F94F80"/>
    <w:rsid w:val="00F95975"/>
    <w:rsid w:val="00FA0D66"/>
    <w:rsid w:val="00FA1E8F"/>
    <w:rsid w:val="00FA521E"/>
    <w:rsid w:val="00FA65A2"/>
    <w:rsid w:val="00FA71BB"/>
    <w:rsid w:val="00FA7667"/>
    <w:rsid w:val="00FB1746"/>
    <w:rsid w:val="00FB1D6C"/>
    <w:rsid w:val="00FB215C"/>
    <w:rsid w:val="00FB2293"/>
    <w:rsid w:val="00FB24E4"/>
    <w:rsid w:val="00FB2BCC"/>
    <w:rsid w:val="00FB34AE"/>
    <w:rsid w:val="00FB7154"/>
    <w:rsid w:val="00FC25E1"/>
    <w:rsid w:val="00FC36FC"/>
    <w:rsid w:val="00FC5F2A"/>
    <w:rsid w:val="00FC6A10"/>
    <w:rsid w:val="00FC7110"/>
    <w:rsid w:val="00FD1891"/>
    <w:rsid w:val="00FD330B"/>
    <w:rsid w:val="00FD474A"/>
    <w:rsid w:val="00FD6DE3"/>
    <w:rsid w:val="00FD7FFD"/>
    <w:rsid w:val="00FE08DF"/>
    <w:rsid w:val="00FE3777"/>
    <w:rsid w:val="00FE509B"/>
    <w:rsid w:val="00FE7213"/>
    <w:rsid w:val="00FF0AB1"/>
    <w:rsid w:val="00FF0C32"/>
    <w:rsid w:val="00FF35B1"/>
    <w:rsid w:val="00FF539E"/>
    <w:rsid w:val="00FF6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0DB695A"/>
  <w15:docId w15:val="{834E8CA3-9E45-46C5-B17B-2DEC15206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0C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Date"/>
    <w:basedOn w:val="a"/>
    <w:next w:val="a"/>
    <w:link w:val="a7"/>
    <w:semiHidden/>
    <w:unhideWhenUsed/>
    <w:rsid w:val="00C91261"/>
  </w:style>
  <w:style w:type="character" w:customStyle="1" w:styleId="a7">
    <w:name w:val="日付 (文字)"/>
    <w:basedOn w:val="a0"/>
    <w:link w:val="a6"/>
    <w:semiHidden/>
    <w:rsid w:val="00C91261"/>
    <w:rPr>
      <w:kern w:val="2"/>
      <w:sz w:val="21"/>
      <w:szCs w:val="24"/>
    </w:rPr>
  </w:style>
  <w:style w:type="character" w:customStyle="1" w:styleId="a5">
    <w:name w:val="フッター (文字)"/>
    <w:basedOn w:val="a0"/>
    <w:link w:val="a4"/>
    <w:uiPriority w:val="99"/>
    <w:rsid w:val="00496BCA"/>
    <w:rPr>
      <w:kern w:val="2"/>
      <w:sz w:val="21"/>
      <w:szCs w:val="24"/>
    </w:rPr>
  </w:style>
  <w:style w:type="paragraph" w:styleId="a8">
    <w:name w:val="Balloon Text"/>
    <w:basedOn w:val="a"/>
    <w:link w:val="a9"/>
    <w:rsid w:val="006D7224"/>
    <w:rPr>
      <w:rFonts w:asciiTheme="majorHAnsi" w:eastAsiaTheme="majorEastAsia" w:hAnsiTheme="majorHAnsi" w:cstheme="majorBidi"/>
      <w:sz w:val="18"/>
      <w:szCs w:val="18"/>
    </w:rPr>
  </w:style>
  <w:style w:type="character" w:customStyle="1" w:styleId="a9">
    <w:name w:val="吹き出し (文字)"/>
    <w:basedOn w:val="a0"/>
    <w:link w:val="a8"/>
    <w:rsid w:val="006D7224"/>
    <w:rPr>
      <w:rFonts w:asciiTheme="majorHAnsi" w:eastAsiaTheme="majorEastAsia" w:hAnsiTheme="majorHAnsi" w:cstheme="majorBidi"/>
      <w:kern w:val="2"/>
      <w:sz w:val="18"/>
      <w:szCs w:val="18"/>
    </w:rPr>
  </w:style>
  <w:style w:type="character" w:styleId="aa">
    <w:name w:val="annotation reference"/>
    <w:basedOn w:val="a0"/>
    <w:semiHidden/>
    <w:unhideWhenUsed/>
    <w:rsid w:val="008942CC"/>
    <w:rPr>
      <w:sz w:val="18"/>
      <w:szCs w:val="18"/>
    </w:rPr>
  </w:style>
  <w:style w:type="paragraph" w:styleId="ab">
    <w:name w:val="annotation text"/>
    <w:basedOn w:val="a"/>
    <w:link w:val="ac"/>
    <w:semiHidden/>
    <w:unhideWhenUsed/>
    <w:rsid w:val="008942CC"/>
    <w:pPr>
      <w:jc w:val="left"/>
    </w:pPr>
  </w:style>
  <w:style w:type="character" w:customStyle="1" w:styleId="ac">
    <w:name w:val="コメント文字列 (文字)"/>
    <w:basedOn w:val="a0"/>
    <w:link w:val="ab"/>
    <w:semiHidden/>
    <w:rsid w:val="008942CC"/>
    <w:rPr>
      <w:kern w:val="2"/>
      <w:sz w:val="21"/>
      <w:szCs w:val="24"/>
    </w:rPr>
  </w:style>
  <w:style w:type="paragraph" w:styleId="ad">
    <w:name w:val="annotation subject"/>
    <w:basedOn w:val="ab"/>
    <w:next w:val="ab"/>
    <w:link w:val="ae"/>
    <w:semiHidden/>
    <w:unhideWhenUsed/>
    <w:rsid w:val="008942CC"/>
    <w:rPr>
      <w:b/>
      <w:bCs/>
    </w:rPr>
  </w:style>
  <w:style w:type="character" w:customStyle="1" w:styleId="ae">
    <w:name w:val="コメント内容 (文字)"/>
    <w:basedOn w:val="ac"/>
    <w:link w:val="ad"/>
    <w:semiHidden/>
    <w:rsid w:val="008942CC"/>
    <w:rPr>
      <w:b/>
      <w:bCs/>
      <w:kern w:val="2"/>
      <w:sz w:val="21"/>
      <w:szCs w:val="24"/>
    </w:rPr>
  </w:style>
  <w:style w:type="paragraph" w:styleId="af">
    <w:name w:val="List Paragraph"/>
    <w:basedOn w:val="a"/>
    <w:uiPriority w:val="34"/>
    <w:qFormat/>
    <w:rsid w:val="003209F9"/>
    <w:pPr>
      <w:ind w:left="840"/>
    </w:pPr>
  </w:style>
  <w:style w:type="paragraph" w:styleId="af0">
    <w:name w:val="footnote text"/>
    <w:basedOn w:val="a"/>
    <w:link w:val="af1"/>
    <w:semiHidden/>
    <w:unhideWhenUsed/>
    <w:rsid w:val="00DA62CC"/>
    <w:pPr>
      <w:snapToGrid w:val="0"/>
      <w:jc w:val="left"/>
    </w:pPr>
  </w:style>
  <w:style w:type="character" w:customStyle="1" w:styleId="af1">
    <w:name w:val="脚注文字列 (文字)"/>
    <w:basedOn w:val="a0"/>
    <w:link w:val="af0"/>
    <w:semiHidden/>
    <w:rsid w:val="00DA62CC"/>
    <w:rPr>
      <w:kern w:val="2"/>
      <w:sz w:val="21"/>
      <w:szCs w:val="24"/>
    </w:rPr>
  </w:style>
  <w:style w:type="character" w:styleId="af2">
    <w:name w:val="footnote reference"/>
    <w:basedOn w:val="a0"/>
    <w:semiHidden/>
    <w:unhideWhenUsed/>
    <w:rsid w:val="00DA62CC"/>
    <w:rPr>
      <w:vertAlign w:val="superscript"/>
    </w:rPr>
  </w:style>
  <w:style w:type="paragraph" w:styleId="af3">
    <w:name w:val="endnote text"/>
    <w:basedOn w:val="a"/>
    <w:link w:val="af4"/>
    <w:semiHidden/>
    <w:unhideWhenUsed/>
    <w:rsid w:val="004510A6"/>
    <w:pPr>
      <w:snapToGrid w:val="0"/>
      <w:jc w:val="left"/>
    </w:pPr>
  </w:style>
  <w:style w:type="character" w:customStyle="1" w:styleId="af4">
    <w:name w:val="文末脚注文字列 (文字)"/>
    <w:basedOn w:val="a0"/>
    <w:link w:val="af3"/>
    <w:semiHidden/>
    <w:rsid w:val="004510A6"/>
    <w:rPr>
      <w:kern w:val="2"/>
      <w:sz w:val="21"/>
      <w:szCs w:val="24"/>
    </w:rPr>
  </w:style>
  <w:style w:type="character" w:styleId="af5">
    <w:name w:val="endnote reference"/>
    <w:basedOn w:val="a0"/>
    <w:semiHidden/>
    <w:unhideWhenUsed/>
    <w:rsid w:val="004510A6"/>
    <w:rPr>
      <w:vertAlign w:val="superscript"/>
    </w:rPr>
  </w:style>
  <w:style w:type="table" w:styleId="af6">
    <w:name w:val="Table Grid"/>
    <w:basedOn w:val="a1"/>
    <w:rsid w:val="00204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rsid w:val="009F3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6"/>
    <w:rsid w:val="005E4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6677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2">
    <w:name w:val="表 (格子)2"/>
    <w:basedOn w:val="a1"/>
    <w:next w:val="af6"/>
    <w:rsid w:val="00060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6"/>
    <w:rsid w:val="00FF3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3F5157"/>
    <w:rPr>
      <w:kern w:val="2"/>
      <w:sz w:val="21"/>
      <w:szCs w:val="24"/>
    </w:rPr>
  </w:style>
  <w:style w:type="paragraph" w:styleId="af8">
    <w:name w:val="Plain Text"/>
    <w:basedOn w:val="a"/>
    <w:link w:val="af9"/>
    <w:uiPriority w:val="99"/>
    <w:unhideWhenUsed/>
    <w:rsid w:val="00064E58"/>
    <w:pPr>
      <w:jc w:val="left"/>
    </w:pPr>
    <w:rPr>
      <w:rFonts w:ascii="Yu Gothic" w:eastAsia="Yu Gothic" w:hAnsi="Courier New" w:cs="Courier New"/>
      <w:sz w:val="22"/>
      <w:szCs w:val="22"/>
    </w:rPr>
  </w:style>
  <w:style w:type="character" w:customStyle="1" w:styleId="af9">
    <w:name w:val="書式なし (文字)"/>
    <w:basedOn w:val="a0"/>
    <w:link w:val="af8"/>
    <w:uiPriority w:val="99"/>
    <w:rsid w:val="00064E58"/>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166680">
      <w:bodyDiv w:val="1"/>
      <w:marLeft w:val="0"/>
      <w:marRight w:val="0"/>
      <w:marTop w:val="0"/>
      <w:marBottom w:val="0"/>
      <w:divBdr>
        <w:top w:val="none" w:sz="0" w:space="0" w:color="auto"/>
        <w:left w:val="none" w:sz="0" w:space="0" w:color="auto"/>
        <w:bottom w:val="none" w:sz="0" w:space="0" w:color="auto"/>
        <w:right w:val="none" w:sz="0" w:space="0" w:color="auto"/>
      </w:divBdr>
    </w:div>
    <w:div w:id="193890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7F63C-D36C-4CEF-B5F3-EF445982A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4</Pages>
  <Words>384</Words>
  <Characters>2190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笹田 嘉雄</cp:lastModifiedBy>
  <cp:revision>7</cp:revision>
  <cp:lastPrinted>2022-02-01T05:37:00Z</cp:lastPrinted>
  <dcterms:created xsi:type="dcterms:W3CDTF">2021-10-12T00:42:00Z</dcterms:created>
  <dcterms:modified xsi:type="dcterms:W3CDTF">2022-02-02T05:28:00Z</dcterms:modified>
</cp:coreProperties>
</file>