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772284">
        <w:rPr>
          <w:rFonts w:ascii="メイリオ" w:eastAsia="メイリオ" w:hAnsi="メイリオ" w:hint="eastAsia"/>
          <w:b/>
          <w:spacing w:val="19"/>
          <w:w w:val="72"/>
          <w:kern w:val="0"/>
          <w:sz w:val="24"/>
          <w:fitText w:val="9120" w:id="1971508737"/>
        </w:rPr>
        <w:t>令和　年度ス</w:t>
      </w:r>
      <w:r w:rsidR="00185948" w:rsidRPr="00772284">
        <w:rPr>
          <w:rFonts w:ascii="メイリオ" w:eastAsia="メイリオ" w:hAnsi="メイリオ" w:hint="eastAsia"/>
          <w:b/>
          <w:spacing w:val="19"/>
          <w:w w:val="72"/>
          <w:kern w:val="0"/>
          <w:sz w:val="24"/>
          <w:fitText w:val="9120" w:id="1971508737"/>
        </w:rPr>
        <w:t>ポーツ団体</w:t>
      </w:r>
      <w:r w:rsidR="0090616D" w:rsidRPr="00772284">
        <w:rPr>
          <w:rFonts w:ascii="メイリオ" w:eastAsia="メイリオ" w:hAnsi="メイリオ" w:hint="eastAsia"/>
          <w:b/>
          <w:spacing w:val="19"/>
          <w:w w:val="72"/>
          <w:kern w:val="0"/>
          <w:sz w:val="24"/>
          <w:fitText w:val="9120" w:id="1971508737"/>
        </w:rPr>
        <w:t>ガバナンスコード</w:t>
      </w:r>
      <w:r w:rsidR="00185948" w:rsidRPr="00772284">
        <w:rPr>
          <w:rFonts w:ascii="メイリオ" w:eastAsia="メイリオ" w:hAnsi="メイリオ"/>
          <w:b/>
          <w:spacing w:val="19"/>
          <w:w w:val="72"/>
          <w:kern w:val="0"/>
          <w:sz w:val="24"/>
          <w:fitText w:val="9120" w:id="1971508737"/>
        </w:rPr>
        <w:t>&lt;一般スポーツ団体向け&gt;</w:t>
      </w:r>
      <w:r w:rsidR="0090616D" w:rsidRPr="00772284">
        <w:rPr>
          <w:rFonts w:ascii="メイリオ" w:eastAsia="メイリオ" w:hAnsi="メイリオ"/>
          <w:b/>
          <w:spacing w:val="19"/>
          <w:w w:val="72"/>
          <w:kern w:val="0"/>
          <w:sz w:val="24"/>
          <w:fitText w:val="9120" w:id="1971508737"/>
        </w:rPr>
        <w:t>に係る</w:t>
      </w:r>
      <w:r w:rsidR="00FF35B1" w:rsidRPr="00772284">
        <w:rPr>
          <w:rFonts w:ascii="メイリオ" w:eastAsia="メイリオ" w:hAnsi="メイリオ" w:hint="eastAsia"/>
          <w:b/>
          <w:spacing w:val="19"/>
          <w:w w:val="72"/>
          <w:kern w:val="0"/>
          <w:sz w:val="24"/>
          <w:fitText w:val="9120" w:id="1971508737"/>
        </w:rPr>
        <w:t>セルフチェック</w:t>
      </w:r>
      <w:r w:rsidR="0016555A" w:rsidRPr="00772284">
        <w:rPr>
          <w:rFonts w:ascii="メイリオ" w:eastAsia="メイリオ" w:hAnsi="メイリオ" w:hint="eastAsia"/>
          <w:b/>
          <w:spacing w:val="19"/>
          <w:w w:val="72"/>
          <w:kern w:val="0"/>
          <w:sz w:val="24"/>
          <w:fitText w:val="9120" w:id="1971508737"/>
        </w:rPr>
        <w:t>シー</w:t>
      </w:r>
      <w:r w:rsidR="0016555A" w:rsidRPr="00772284">
        <w:rPr>
          <w:rFonts w:ascii="メイリオ" w:eastAsia="メイリオ" w:hAnsi="メイリオ" w:hint="eastAsia"/>
          <w:b/>
          <w:spacing w:val="-9"/>
          <w:w w:val="72"/>
          <w:kern w:val="0"/>
          <w:sz w:val="24"/>
          <w:fitText w:val="9120" w:id="1971508737"/>
        </w:rPr>
        <w:t>ト</w:t>
      </w:r>
    </w:p>
    <w:p w14:paraId="45E0B8AE" w14:textId="7A94FA1A"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 xml:space="preserve">[団体名：　　</w:t>
      </w:r>
      <w:r w:rsidR="002A2C0C">
        <w:rPr>
          <w:rFonts w:ascii="メイリオ" w:eastAsia="メイリオ" w:hAnsi="メイリオ" w:hint="eastAsia"/>
          <w:b/>
          <w:sz w:val="24"/>
        </w:rPr>
        <w:t>愛媛県小学校体育連盟</w:t>
      </w:r>
      <w:r>
        <w:rPr>
          <w:rFonts w:ascii="メイリオ" w:eastAsia="メイリオ" w:hAnsi="メイリオ" w:hint="eastAsia"/>
          <w:b/>
          <w:sz w:val="24"/>
        </w:rPr>
        <w:t xml:space="preserve">　]</w:t>
      </w:r>
    </w:p>
    <w:p w14:paraId="12A03F54" w14:textId="21CB5C16"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 xml:space="preserve">[記載日：　　　</w:t>
      </w:r>
      <w:r w:rsidR="002A2C0C">
        <w:rPr>
          <w:rFonts w:ascii="メイリオ" w:eastAsia="メイリオ" w:hAnsi="メイリオ" w:hint="eastAsia"/>
          <w:b/>
          <w:sz w:val="24"/>
        </w:rPr>
        <w:t>令和５年２月10日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4E0476">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Borders>
              <w:tl2br w:val="single" w:sz="4" w:space="0" w:color="auto"/>
            </w:tcBorders>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224E4" w:rsidR="00FF35B1" w:rsidRPr="00FF35B1" w:rsidRDefault="004E0476" w:rsidP="006E1308">
            <w:pPr>
              <w:spacing w:line="360" w:lineRule="exact"/>
              <w:rPr>
                <w:rFonts w:ascii="メイリオ" w:eastAsia="メイリオ" w:hAnsi="メイリオ"/>
                <w:sz w:val="24"/>
              </w:rPr>
            </w:pPr>
            <w:r>
              <w:rPr>
                <w:rFonts w:ascii="メイリオ" w:eastAsia="メイリオ" w:hAnsi="メイリオ" w:hint="eastAsia"/>
                <w:sz w:val="24"/>
              </w:rPr>
              <w:t xml:space="preserve">　法人格を有していない。</w:t>
            </w: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4E0476">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33099DDC" w:rsidR="00FF35B1" w:rsidRPr="00FF35B1" w:rsidRDefault="00D1273A" w:rsidP="004E0476">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4BFC6A7" w14:textId="58D987FE" w:rsidR="00E34C7A" w:rsidRPr="00856539" w:rsidRDefault="00E34C7A" w:rsidP="00E34C7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中央競技団体の定款に沿った愛媛県小学校連盟規約等を制定し、当連盟の役員及び会員は当該規約等を遵守している。</w:t>
            </w:r>
          </w:p>
          <w:p w14:paraId="09D4257A" w14:textId="288A96FD" w:rsidR="007F4F52" w:rsidRPr="00D1273A" w:rsidRDefault="00E34C7A" w:rsidP="006E1308">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sidR="00D1273A">
              <w:rPr>
                <w:rFonts w:asciiTheme="majorEastAsia" w:eastAsiaTheme="majorEastAsia" w:hAnsiTheme="majorEastAsia" w:hint="eastAsia"/>
                <w:sz w:val="24"/>
              </w:rPr>
              <w:t>愛媛県小学校体育</w:t>
            </w:r>
            <w:r>
              <w:rPr>
                <w:rFonts w:asciiTheme="majorEastAsia" w:eastAsiaTheme="majorEastAsia" w:hAnsiTheme="majorEastAsia" w:hint="eastAsia"/>
                <w:sz w:val="24"/>
              </w:rPr>
              <w:t>連盟の専用口座を開設し、団体として活動のための財産を区分して管理・運営している。</w:t>
            </w:r>
          </w:p>
        </w:tc>
      </w:tr>
      <w:tr w:rsidR="00FF35B1" w:rsidRPr="00FF35B1" w14:paraId="0203E1C4" w14:textId="77777777" w:rsidTr="004E0476">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vAlign w:val="center"/>
          </w:tcPr>
          <w:p w14:paraId="1C5EF5AE" w14:textId="67CF372F" w:rsidR="00FF35B1" w:rsidRPr="00A62A3A" w:rsidRDefault="004E0476" w:rsidP="004E0476">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E6E306D" w14:textId="758878D6" w:rsidR="00A62A3A" w:rsidRPr="00D1273A" w:rsidRDefault="00D1273A" w:rsidP="00A62A3A">
            <w:pPr>
              <w:spacing w:line="360" w:lineRule="exact"/>
              <w:rPr>
                <w:rFonts w:asciiTheme="majorEastAsia" w:eastAsiaTheme="majorEastAsia" w:hAnsiTheme="majorEastAsia"/>
                <w:sz w:val="24"/>
                <w:shd w:val="pct15" w:color="auto" w:fill="FFFFFF"/>
              </w:rPr>
            </w:pPr>
            <w:r>
              <w:rPr>
                <w:rFonts w:ascii="メイリオ" w:eastAsia="メイリオ" w:hAnsi="メイリオ" w:hint="eastAsia"/>
                <w:sz w:val="24"/>
              </w:rPr>
              <w:t xml:space="preserve">　</w:t>
            </w:r>
            <w:r>
              <w:rPr>
                <w:rFonts w:asciiTheme="majorEastAsia" w:eastAsiaTheme="majorEastAsia" w:hAnsiTheme="majorEastAsia" w:hint="eastAsia"/>
                <w:sz w:val="24"/>
              </w:rPr>
              <w:t>事業運営においては、適用される関係法令、地方公共団体が定める各種条例や規則等を遵守している。</w:t>
            </w:r>
          </w:p>
        </w:tc>
      </w:tr>
      <w:tr w:rsidR="00A62A3A" w:rsidRPr="00FF35B1" w14:paraId="1729699D" w14:textId="77777777" w:rsidTr="004E0476">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vAlign w:val="center"/>
          </w:tcPr>
          <w:p w14:paraId="73A1899E" w14:textId="1384E6A9" w:rsidR="00A62A3A" w:rsidRPr="00A62A3A" w:rsidRDefault="004E0476" w:rsidP="004E0476">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880DF9F" w14:textId="780F6698" w:rsidR="00D1273A" w:rsidRDefault="00D1273A" w:rsidP="00D1273A">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規約に定める会長１名、副会長４名、理事長１名、副理事長２名、事務局長１名、</w:t>
            </w:r>
            <w:r w:rsidR="007C79D0">
              <w:rPr>
                <w:rFonts w:asciiTheme="majorEastAsia" w:eastAsiaTheme="majorEastAsia" w:hAnsiTheme="majorEastAsia" w:hint="eastAsia"/>
                <w:sz w:val="24"/>
              </w:rPr>
              <w:t>理事・</w:t>
            </w:r>
            <w:r>
              <w:rPr>
                <w:rFonts w:asciiTheme="majorEastAsia" w:eastAsiaTheme="majorEastAsia" w:hAnsiTheme="majorEastAsia" w:hint="eastAsia"/>
                <w:sz w:val="24"/>
              </w:rPr>
              <w:t>常任理事</w:t>
            </w:r>
            <w:r w:rsidR="007C79D0">
              <w:rPr>
                <w:rFonts w:asciiTheme="majorEastAsia" w:eastAsiaTheme="majorEastAsia" w:hAnsiTheme="majorEastAsia" w:hint="eastAsia"/>
                <w:sz w:val="24"/>
              </w:rPr>
              <w:t>・顧問</w:t>
            </w:r>
            <w:r>
              <w:rPr>
                <w:rFonts w:asciiTheme="majorEastAsia" w:eastAsiaTheme="majorEastAsia" w:hAnsiTheme="majorEastAsia" w:hint="eastAsia"/>
                <w:sz w:val="24"/>
              </w:rPr>
              <w:t>若干名、監事３名の役員体制を整えている。</w:t>
            </w:r>
          </w:p>
          <w:p w14:paraId="3967731B" w14:textId="2CDFC1C9" w:rsidR="00D1273A" w:rsidRDefault="00D1273A" w:rsidP="00D127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7C79D0">
              <w:rPr>
                <w:rFonts w:asciiTheme="majorEastAsia" w:eastAsiaTheme="majorEastAsia" w:hAnsiTheme="majorEastAsia" w:hint="eastAsia"/>
                <w:sz w:val="24"/>
              </w:rPr>
              <w:t>総会、及び理事会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事業報告の承認手続きを行うとともに、監事による監査等を通じて適切な団体運営に努めている。</w:t>
            </w:r>
          </w:p>
          <w:p w14:paraId="09413805" w14:textId="6FC77F66" w:rsidR="00A62A3A" w:rsidRPr="00D1273A" w:rsidRDefault="00D1273A"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また、事業の必要に応じた各種専門委員会を設け、事業に精通した理事を配置することにより、組織の実情に見合った議論を行い、対応することが可能である。</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4E0476">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6C919A0A" w:rsidR="00A62A3A" w:rsidRPr="00FF35B1" w:rsidRDefault="004E0476" w:rsidP="004E0476">
            <w:pPr>
              <w:spacing w:line="360" w:lineRule="exact"/>
              <w:jc w:val="center"/>
              <w:rPr>
                <w:rFonts w:ascii="メイリオ" w:eastAsia="メイリオ" w:hAnsi="メイリオ"/>
                <w:sz w:val="24"/>
                <w:shd w:val="pct15" w:color="auto" w:fill="FFFFFF"/>
              </w:rPr>
            </w:pPr>
            <w:r w:rsidRPr="007C79D0">
              <w:rPr>
                <w:rFonts w:ascii="メイリオ" w:eastAsia="メイリオ" w:hAnsi="メイリオ" w:hint="eastAsia"/>
                <w:sz w:val="24"/>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4D59F8D" w14:textId="07744C38" w:rsidR="00A62A3A" w:rsidRPr="00D1273A" w:rsidRDefault="00D1273A" w:rsidP="00AD751C">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基本方針を定め、事業計画書に記載のうえ、</w:t>
            </w:r>
            <w:r w:rsidR="007C79D0">
              <w:rPr>
                <w:rFonts w:asciiTheme="majorEastAsia" w:eastAsiaTheme="majorEastAsia" w:hAnsiTheme="majorEastAsia" w:hint="eastAsia"/>
                <w:sz w:val="24"/>
              </w:rPr>
              <w:t>総会</w:t>
            </w:r>
            <w:r>
              <w:rPr>
                <w:rFonts w:asciiTheme="majorEastAsia" w:eastAsiaTheme="majorEastAsia" w:hAnsiTheme="majorEastAsia" w:hint="eastAsia"/>
                <w:sz w:val="24"/>
              </w:rPr>
              <w:t>及び</w:t>
            </w:r>
            <w:r w:rsidR="007C79D0">
              <w:rPr>
                <w:rFonts w:asciiTheme="majorEastAsia" w:eastAsiaTheme="majorEastAsia" w:hAnsiTheme="majorEastAsia" w:hint="eastAsia"/>
                <w:sz w:val="24"/>
              </w:rPr>
              <w:t>理事会</w:t>
            </w:r>
            <w:r>
              <w:rPr>
                <w:rFonts w:asciiTheme="majorEastAsia" w:eastAsiaTheme="majorEastAsia" w:hAnsiTheme="majorEastAsia" w:hint="eastAsia"/>
                <w:sz w:val="24"/>
              </w:rPr>
              <w:t>に諮っている。</w:t>
            </w: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4E0476">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58F21ECD" w:rsidR="00A62A3A" w:rsidRPr="0093098F" w:rsidRDefault="004E0476" w:rsidP="004E0476">
            <w:pPr>
              <w:spacing w:line="360" w:lineRule="exact"/>
              <w:jc w:val="center"/>
              <w:rPr>
                <w:rFonts w:ascii="メイリオ" w:eastAsia="メイリオ" w:hAnsi="メイリオ"/>
              </w:rPr>
            </w:pPr>
            <w:r>
              <w:rPr>
                <w:rFonts w:ascii="メイリオ" w:eastAsia="メイリオ" w:hAnsi="メイリオ" w:hint="eastAsia"/>
              </w:rPr>
              <w:t>B</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75F66DC" w14:textId="6EC8D171" w:rsidR="00A62A3A" w:rsidRPr="00D1273A" w:rsidRDefault="00D1273A" w:rsidP="00D1273A">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現在、役職員に対するコンプライアンス教育や研修は実施していないが、常任理事・部長会などの小委員会を行う際には、話題に出しコンプライアンス意識を高めている。</w:t>
            </w:r>
          </w:p>
        </w:tc>
      </w:tr>
      <w:tr w:rsidR="00A62A3A" w:rsidRPr="00FF35B1" w14:paraId="7AAC6490" w14:textId="77777777" w:rsidTr="004E0476">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CD10B53" w14:textId="69F24591" w:rsidR="00A62A3A" w:rsidRPr="00FF35B1" w:rsidRDefault="004E0476" w:rsidP="004E0476">
            <w:pPr>
              <w:spacing w:line="360" w:lineRule="exact"/>
              <w:jc w:val="center"/>
              <w:rPr>
                <w:rFonts w:ascii="メイリオ" w:eastAsia="メイリオ" w:hAnsi="メイリオ"/>
              </w:rPr>
            </w:pPr>
            <w:r>
              <w:rPr>
                <w:rFonts w:ascii="メイリオ" w:eastAsia="メイリオ" w:hAnsi="メイリオ" w:hint="eastAsia"/>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BA7A03" w14:textId="04257539" w:rsidR="00A62A3A" w:rsidRPr="00FF35B1" w:rsidRDefault="00D1273A" w:rsidP="00A62A3A">
            <w:pPr>
              <w:spacing w:line="360" w:lineRule="exact"/>
              <w:rPr>
                <w:rFonts w:ascii="メイリオ" w:eastAsia="メイリオ" w:hAnsi="メイリオ"/>
                <w:shd w:val="pct15" w:color="auto" w:fill="FFFFFF"/>
              </w:rPr>
            </w:pPr>
            <w:r>
              <w:rPr>
                <w:rFonts w:asciiTheme="majorEastAsia" w:eastAsiaTheme="majorEastAsia" w:hAnsiTheme="majorEastAsia" w:hint="eastAsia"/>
                <w:sz w:val="24"/>
              </w:rPr>
              <w:t xml:space="preserve">　現在、指導者及び競技者等に対するコンプライアンス教育や研修は実施していない。今後は、中央競技団体が実施するコンプライアンス研修会等への参加を促す。</w:t>
            </w: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4E0476">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1EE4E434" w:rsidR="00A62A3A" w:rsidRPr="00FF35B1" w:rsidRDefault="004E0476" w:rsidP="004E0476">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E726E9C" w14:textId="7D172829" w:rsidR="00AD751C" w:rsidRPr="00856539" w:rsidRDefault="00AD751C" w:rsidP="00AD751C">
            <w:pPr>
              <w:spacing w:line="360" w:lineRule="exact"/>
              <w:rPr>
                <w:rFonts w:asciiTheme="majorEastAsia" w:eastAsiaTheme="majorEastAsia" w:hAnsiTheme="majorEastAsia"/>
                <w:sz w:val="24"/>
              </w:rPr>
            </w:pPr>
            <w:r>
              <w:rPr>
                <w:rFonts w:ascii="メイリオ" w:eastAsia="メイリオ" w:hAnsi="メイリオ" w:hint="eastAsia"/>
              </w:rPr>
              <w:t xml:space="preserve">　</w:t>
            </w:r>
            <w:r>
              <w:rPr>
                <w:rFonts w:asciiTheme="majorEastAsia" w:eastAsiaTheme="majorEastAsia" w:hAnsiTheme="majorEastAsia" w:hint="eastAsia"/>
                <w:sz w:val="24"/>
              </w:rPr>
              <w:t>公益法人会計基準及び本連盟の定める規約に基づき、適切に会計処理を行っている。</w:t>
            </w:r>
          </w:p>
          <w:p w14:paraId="6BAECE30" w14:textId="58F43606" w:rsidR="00A62A3A" w:rsidRPr="00AD751C" w:rsidRDefault="00AD751C"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tc>
      </w:tr>
      <w:tr w:rsidR="00A62A3A" w:rsidRPr="00FF35B1" w14:paraId="58ABBAC3" w14:textId="77777777" w:rsidTr="004E0476">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0E63CCB5" w:rsidR="00A62A3A" w:rsidRPr="00FF35B1" w:rsidRDefault="004E0476" w:rsidP="004E0476">
            <w:pPr>
              <w:spacing w:line="360" w:lineRule="exact"/>
              <w:jc w:val="center"/>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4FE7438" w14:textId="77777777" w:rsidR="008556C5" w:rsidRPr="00856539" w:rsidRDefault="008556C5" w:rsidP="007C79D0">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助成元における交付要綱等の規程に沿って適切に処理し、助成元の監査を受けている。</w:t>
            </w:r>
          </w:p>
          <w:p w14:paraId="06BFBA22" w14:textId="00161D66" w:rsidR="008900EE" w:rsidRPr="008556C5" w:rsidRDefault="008556C5"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（助成元における交付要綱等を遵守しながら、適切に処理している。）</w:t>
            </w:r>
          </w:p>
        </w:tc>
      </w:tr>
      <w:tr w:rsidR="004A1294" w:rsidRPr="00FF35B1" w14:paraId="3DFB4A8E" w14:textId="77777777" w:rsidTr="005E62FC">
        <w:tc>
          <w:tcPr>
            <w:tcW w:w="7792" w:type="dxa"/>
          </w:tcPr>
          <w:p w14:paraId="22908DAC" w14:textId="77777777" w:rsidR="004A1294" w:rsidRPr="00FF35B1" w:rsidRDefault="004A1294" w:rsidP="005E62FC">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1E97BB5B" w14:textId="139CBEB0" w:rsidR="004A1294" w:rsidRPr="00FF35B1" w:rsidRDefault="007C79D0" w:rsidP="007C79D0">
            <w:pPr>
              <w:spacing w:line="360" w:lineRule="exact"/>
              <w:jc w:val="center"/>
              <w:rPr>
                <w:rFonts w:ascii="メイリオ" w:eastAsia="メイリオ" w:hAnsi="メイリオ"/>
              </w:rPr>
            </w:pPr>
            <w:r>
              <w:rPr>
                <w:rFonts w:ascii="メイリオ" w:eastAsia="メイリオ" w:hAnsi="メイリオ" w:hint="eastAsia"/>
              </w:rPr>
              <w:t>A</w:t>
            </w:r>
          </w:p>
        </w:tc>
      </w:tr>
      <w:tr w:rsidR="004A1294" w:rsidRPr="008556C5" w14:paraId="5D2A9057" w14:textId="77777777" w:rsidTr="005E62FC">
        <w:tc>
          <w:tcPr>
            <w:tcW w:w="9067" w:type="dxa"/>
            <w:gridSpan w:val="2"/>
          </w:tcPr>
          <w:p w14:paraId="6C6801C6" w14:textId="77777777" w:rsidR="004A1294" w:rsidRPr="00FF35B1" w:rsidRDefault="004A1294" w:rsidP="005E62F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D19011D" w14:textId="77777777" w:rsidR="004A1294" w:rsidRPr="00012F02" w:rsidRDefault="004A1294" w:rsidP="005E62FC">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会計担当をしたことのある３名の監事を選任し、監査を実施している。</w:t>
            </w:r>
          </w:p>
          <w:p w14:paraId="734C9CDC" w14:textId="00A53048" w:rsidR="004A1294" w:rsidRPr="008556C5" w:rsidRDefault="004A1294" w:rsidP="005E62FC">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Pr>
                <w:rFonts w:asciiTheme="majorEastAsia" w:eastAsiaTheme="majorEastAsia" w:hAnsiTheme="majorEastAsia" w:hint="eastAsia"/>
                <w:sz w:val="24"/>
              </w:rPr>
              <w:t>会計</w:t>
            </w:r>
            <w:r w:rsidR="007C79D0">
              <w:rPr>
                <w:rFonts w:asciiTheme="majorEastAsia" w:eastAsiaTheme="majorEastAsia" w:hAnsiTheme="majorEastAsia" w:hint="eastAsia"/>
                <w:sz w:val="24"/>
              </w:rPr>
              <w:t>監</w:t>
            </w:r>
            <w:r>
              <w:rPr>
                <w:rFonts w:asciiTheme="majorEastAsia" w:eastAsiaTheme="majorEastAsia" w:hAnsiTheme="majorEastAsia" w:hint="eastAsia"/>
                <w:sz w:val="24"/>
              </w:rPr>
              <w:t>事を３名選任し、定期的な監査を行うとともに、会計知識を習得するための講習会等に参加している。</w:t>
            </w:r>
            <w:r w:rsidRPr="00012F02">
              <w:rPr>
                <w:rFonts w:asciiTheme="majorEastAsia" w:eastAsiaTheme="majorEastAsia" w:hAnsiTheme="majorEastAsia" w:hint="eastAsia"/>
                <w:sz w:val="24"/>
              </w:rPr>
              <w:t>）</w:t>
            </w:r>
          </w:p>
        </w:tc>
      </w:tr>
    </w:tbl>
    <w:p w14:paraId="4699D193" w14:textId="76F97D0D" w:rsidR="008900EE" w:rsidRPr="004E0476" w:rsidRDefault="008900EE"/>
    <w:p w14:paraId="5C3F5D92" w14:textId="66ED6FA1" w:rsidR="00B26D70" w:rsidRDefault="00B26D70"/>
    <w:p w14:paraId="23884874" w14:textId="77777777" w:rsidR="004A1294" w:rsidRDefault="004A1294"/>
    <w:tbl>
      <w:tblPr>
        <w:tblStyle w:val="3"/>
        <w:tblW w:w="9067" w:type="dxa"/>
        <w:tblLook w:val="04A0" w:firstRow="1" w:lastRow="0" w:firstColumn="1" w:lastColumn="0" w:noHBand="0" w:noVBand="1"/>
      </w:tblPr>
      <w:tblGrid>
        <w:gridCol w:w="7792"/>
        <w:gridCol w:w="1275"/>
      </w:tblGrid>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bookmarkStart w:id="0" w:name="_Hlk125391670"/>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4A1294">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12B1B1C" w14:textId="2A032E0D" w:rsidR="00A62A3A" w:rsidRPr="00FF35B1" w:rsidRDefault="004A1294" w:rsidP="004A1294">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C242A4B" w14:textId="345313EC" w:rsidR="008556C5" w:rsidRPr="00012F02" w:rsidRDefault="008556C5" w:rsidP="007C79D0">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法令で定められている書類（定款、事業計画書、収支予算書、事業報告書等）を事務局に常備し、要請に応じて閲覧できる体制を整えている。</w:t>
            </w:r>
          </w:p>
          <w:p w14:paraId="604C7EAD" w14:textId="7DBFB886" w:rsidR="00A62A3A" w:rsidRPr="008556C5" w:rsidRDefault="008556C5"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Pr>
                <w:rFonts w:asciiTheme="majorEastAsia" w:eastAsiaTheme="majorEastAsia" w:hAnsiTheme="majorEastAsia" w:hint="eastAsia"/>
                <w:sz w:val="24"/>
              </w:rPr>
              <w:t>総会において事業報告書及び収支予算書等を報告するとともに、（公財）愛媛県スポーツ協会に当該資料を提出している。</w:t>
            </w:r>
            <w:r w:rsidRPr="00012F02">
              <w:rPr>
                <w:rFonts w:asciiTheme="majorEastAsia" w:eastAsiaTheme="majorEastAsia" w:hAnsiTheme="majorEastAsia" w:hint="eastAsia"/>
                <w:sz w:val="24"/>
              </w:rPr>
              <w:t>）</w:t>
            </w:r>
          </w:p>
        </w:tc>
      </w:tr>
      <w:tr w:rsidR="00A62A3A" w:rsidRPr="00FF35B1" w14:paraId="6CDAF38D" w14:textId="77777777" w:rsidTr="004A1294">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1038C49A" w14:textId="4E138F74" w:rsidR="00A62A3A" w:rsidRPr="00FF35B1" w:rsidRDefault="004A1294" w:rsidP="004A1294">
            <w:pPr>
              <w:spacing w:line="360" w:lineRule="exact"/>
              <w:jc w:val="center"/>
              <w:rPr>
                <w:rFonts w:ascii="メイリオ" w:eastAsia="メイリオ" w:hAnsi="メイリオ"/>
                <w:shd w:val="pct15" w:color="auto" w:fill="FFFFFF"/>
              </w:rPr>
            </w:pPr>
            <w:r w:rsidRPr="007C79D0">
              <w:rPr>
                <w:rFonts w:ascii="メイリオ" w:eastAsia="メイリオ" w:hAnsi="メイリオ" w:hint="eastAsia"/>
              </w:rPr>
              <w:t>B</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154239" w14:textId="2FA79DA1" w:rsidR="00A62A3A" w:rsidRPr="004A1294" w:rsidRDefault="008556C5" w:rsidP="007C79D0">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本連盟のホームページにおいて、上記資料を含め、各種事業の情報を開示している。</w:t>
            </w:r>
            <w:r w:rsidR="004A1294">
              <w:rPr>
                <w:rFonts w:asciiTheme="majorEastAsia" w:eastAsiaTheme="majorEastAsia" w:hAnsiTheme="majorEastAsia" w:hint="eastAsia"/>
                <w:sz w:val="24"/>
              </w:rPr>
              <w:t>また、活動の様子を随時HPで知らせることで、情報の開示を積極的に行っている。</w:t>
            </w: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4A1294">
        <w:tc>
          <w:tcPr>
            <w:tcW w:w="7792" w:type="dxa"/>
          </w:tcPr>
          <w:p w14:paraId="1635FF16" w14:textId="47AE0B8C"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w:t>
            </w:r>
            <w:r w:rsidR="004E0476">
              <w:rPr>
                <w:rFonts w:ascii="メイリオ" w:eastAsia="メイリオ" w:hAnsi="メイリオ" w:hint="eastAsia"/>
                <w:sz w:val="24"/>
              </w:rPr>
              <w:t>１～13</w:t>
            </w:r>
            <w:r w:rsidRPr="006E1308">
              <w:rPr>
                <w:rFonts w:ascii="メイリオ" w:eastAsia="メイリオ" w:hAnsi="メイリオ" w:hint="eastAsia"/>
                <w:sz w:val="24"/>
              </w:rPr>
              <w:t>について</w:t>
            </w:r>
          </w:p>
        </w:tc>
        <w:tc>
          <w:tcPr>
            <w:tcW w:w="1275" w:type="dxa"/>
            <w:vAlign w:val="center"/>
          </w:tcPr>
          <w:p w14:paraId="3087B07B" w14:textId="72300EFC" w:rsidR="00A62A3A" w:rsidRPr="00FF35B1" w:rsidRDefault="004A1294" w:rsidP="004A1294">
            <w:pPr>
              <w:spacing w:line="360" w:lineRule="exact"/>
              <w:jc w:val="center"/>
              <w:rPr>
                <w:rFonts w:ascii="メイリオ" w:eastAsia="メイリオ" w:hAnsi="メイリオ"/>
                <w:sz w:val="24"/>
              </w:rPr>
            </w:pPr>
            <w:r>
              <w:rPr>
                <w:rFonts w:ascii="メイリオ" w:eastAsia="メイリオ" w:hAnsi="メイリオ" w:hint="eastAsia"/>
                <w:sz w:val="24"/>
              </w:rPr>
              <w:t>A</w:t>
            </w:r>
          </w:p>
        </w:tc>
      </w:tr>
      <w:tr w:rsidR="00A62A3A" w:rsidRPr="00FF35B1" w14:paraId="73EB8CAA" w14:textId="77777777" w:rsidTr="00752E11">
        <w:tc>
          <w:tcPr>
            <w:tcW w:w="9067" w:type="dxa"/>
            <w:gridSpan w:val="2"/>
          </w:tcPr>
          <w:p w14:paraId="6746A336" w14:textId="77777777" w:rsidR="004E0476" w:rsidRDefault="00A62A3A" w:rsidP="004E0476">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3167BDDD" w14:textId="5C39E1B8" w:rsidR="00A62A3A" w:rsidRPr="004A1294" w:rsidRDefault="004E0476" w:rsidP="004A1294">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本連盟では、ガバナンスコード（ＮＦ向け）の個別規定について、各原則の内容を精査確認のうえ、カバナンスの確保が求められると判断する場合は、自己説明と公表を行う。</w:t>
            </w:r>
          </w:p>
        </w:tc>
      </w:tr>
      <w:bookmarkEnd w:id="0"/>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1AF9" w14:textId="77777777" w:rsidR="00656EF9" w:rsidRDefault="00656EF9">
      <w:r>
        <w:separator/>
      </w:r>
    </w:p>
  </w:endnote>
  <w:endnote w:type="continuationSeparator" w:id="0">
    <w:p w14:paraId="4FC70492" w14:textId="77777777" w:rsidR="00656EF9" w:rsidRDefault="0065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6271" w14:textId="77777777" w:rsidR="00656EF9" w:rsidRDefault="00656EF9">
      <w:r>
        <w:separator/>
      </w:r>
    </w:p>
  </w:footnote>
  <w:footnote w:type="continuationSeparator" w:id="0">
    <w:p w14:paraId="4E1F88F0" w14:textId="77777777" w:rsidR="00656EF9" w:rsidRDefault="0065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998780">
    <w:abstractNumId w:val="20"/>
  </w:num>
  <w:num w:numId="2" w16cid:durableId="499856068">
    <w:abstractNumId w:val="23"/>
  </w:num>
  <w:num w:numId="3" w16cid:durableId="583875379">
    <w:abstractNumId w:val="12"/>
  </w:num>
  <w:num w:numId="4" w16cid:durableId="480585678">
    <w:abstractNumId w:val="2"/>
  </w:num>
  <w:num w:numId="5" w16cid:durableId="1792817478">
    <w:abstractNumId w:val="24"/>
  </w:num>
  <w:num w:numId="6" w16cid:durableId="274484468">
    <w:abstractNumId w:val="3"/>
  </w:num>
  <w:num w:numId="7" w16cid:durableId="174732890">
    <w:abstractNumId w:val="32"/>
  </w:num>
  <w:num w:numId="8" w16cid:durableId="1714962751">
    <w:abstractNumId w:val="18"/>
  </w:num>
  <w:num w:numId="9" w16cid:durableId="847183923">
    <w:abstractNumId w:val="40"/>
  </w:num>
  <w:num w:numId="10" w16cid:durableId="1895505573">
    <w:abstractNumId w:val="10"/>
  </w:num>
  <w:num w:numId="11" w16cid:durableId="936257345">
    <w:abstractNumId w:val="26"/>
  </w:num>
  <w:num w:numId="12" w16cid:durableId="1722632747">
    <w:abstractNumId w:val="7"/>
  </w:num>
  <w:num w:numId="13" w16cid:durableId="989795288">
    <w:abstractNumId w:val="8"/>
  </w:num>
  <w:num w:numId="14" w16cid:durableId="958414532">
    <w:abstractNumId w:val="31"/>
  </w:num>
  <w:num w:numId="15" w16cid:durableId="319233459">
    <w:abstractNumId w:val="25"/>
  </w:num>
  <w:num w:numId="16" w16cid:durableId="251545939">
    <w:abstractNumId w:val="39"/>
  </w:num>
  <w:num w:numId="17" w16cid:durableId="507018951">
    <w:abstractNumId w:val="46"/>
  </w:num>
  <w:num w:numId="18" w16cid:durableId="435559570">
    <w:abstractNumId w:val="17"/>
  </w:num>
  <w:num w:numId="19" w16cid:durableId="872423787">
    <w:abstractNumId w:val="33"/>
  </w:num>
  <w:num w:numId="20" w16cid:durableId="905990881">
    <w:abstractNumId w:val="4"/>
  </w:num>
  <w:num w:numId="21" w16cid:durableId="192958057">
    <w:abstractNumId w:val="36"/>
  </w:num>
  <w:num w:numId="22" w16cid:durableId="1747410070">
    <w:abstractNumId w:val="22"/>
  </w:num>
  <w:num w:numId="23" w16cid:durableId="1441023083">
    <w:abstractNumId w:val="21"/>
  </w:num>
  <w:num w:numId="24" w16cid:durableId="1070420551">
    <w:abstractNumId w:val="43"/>
  </w:num>
  <w:num w:numId="25" w16cid:durableId="1803108800">
    <w:abstractNumId w:val="16"/>
  </w:num>
  <w:num w:numId="26" w16cid:durableId="1231232669">
    <w:abstractNumId w:val="1"/>
  </w:num>
  <w:num w:numId="27" w16cid:durableId="1016083340">
    <w:abstractNumId w:val="14"/>
  </w:num>
  <w:num w:numId="28" w16cid:durableId="98912269">
    <w:abstractNumId w:val="9"/>
  </w:num>
  <w:num w:numId="29" w16cid:durableId="1862088617">
    <w:abstractNumId w:val="45"/>
  </w:num>
  <w:num w:numId="30" w16cid:durableId="258606369">
    <w:abstractNumId w:val="47"/>
  </w:num>
  <w:num w:numId="31" w16cid:durableId="2087529109">
    <w:abstractNumId w:val="44"/>
  </w:num>
  <w:num w:numId="32" w16cid:durableId="2108580567">
    <w:abstractNumId w:val="27"/>
  </w:num>
  <w:num w:numId="33" w16cid:durableId="64836725">
    <w:abstractNumId w:val="0"/>
  </w:num>
  <w:num w:numId="34" w16cid:durableId="769855392">
    <w:abstractNumId w:val="41"/>
  </w:num>
  <w:num w:numId="35" w16cid:durableId="1903178655">
    <w:abstractNumId w:val="35"/>
  </w:num>
  <w:num w:numId="36" w16cid:durableId="1534415899">
    <w:abstractNumId w:val="11"/>
  </w:num>
  <w:num w:numId="37" w16cid:durableId="12658757">
    <w:abstractNumId w:val="42"/>
  </w:num>
  <w:num w:numId="38" w16cid:durableId="1773865777">
    <w:abstractNumId w:val="13"/>
  </w:num>
  <w:num w:numId="39" w16cid:durableId="438454586">
    <w:abstractNumId w:val="29"/>
  </w:num>
  <w:num w:numId="40" w16cid:durableId="437024448">
    <w:abstractNumId w:val="15"/>
  </w:num>
  <w:num w:numId="41" w16cid:durableId="1385371236">
    <w:abstractNumId w:val="6"/>
  </w:num>
  <w:num w:numId="42" w16cid:durableId="791676850">
    <w:abstractNumId w:val="34"/>
  </w:num>
  <w:num w:numId="43" w16cid:durableId="547108485">
    <w:abstractNumId w:val="30"/>
  </w:num>
  <w:num w:numId="44" w16cid:durableId="1418214349">
    <w:abstractNumId w:val="28"/>
  </w:num>
  <w:num w:numId="45" w16cid:durableId="1732846464">
    <w:abstractNumId w:val="48"/>
  </w:num>
  <w:num w:numId="46" w16cid:durableId="1936665296">
    <w:abstractNumId w:val="37"/>
  </w:num>
  <w:num w:numId="47" w16cid:durableId="21978303">
    <w:abstractNumId w:val="38"/>
  </w:num>
  <w:num w:numId="48" w16cid:durableId="1430275542">
    <w:abstractNumId w:val="19"/>
  </w:num>
  <w:num w:numId="49" w16cid:durableId="192734880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2C0C"/>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1294"/>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0476"/>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56EF9"/>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C79D0"/>
    <w:rsid w:val="007D0837"/>
    <w:rsid w:val="007D1244"/>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56C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51C"/>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273A"/>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4C7A"/>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68B4-D0B8-4A02-92BF-D85445BA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2261</Words>
  <Characters>186</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2019-08-06T08:55:00Z</cp:lastPrinted>
  <dcterms:created xsi:type="dcterms:W3CDTF">2023-04-06T06:30:00Z</dcterms:created>
  <dcterms:modified xsi:type="dcterms:W3CDTF">2023-04-06T06:30:00Z</dcterms:modified>
</cp:coreProperties>
</file>